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1DF93" w14:textId="451FFD80" w:rsidR="00226909" w:rsidRDefault="00226909" w:rsidP="00CB1854">
      <w:pPr>
        <w:pStyle w:val="NoSpacing"/>
        <w:rPr>
          <w:sz w:val="28"/>
          <w:szCs w:val="28"/>
        </w:rPr>
      </w:pPr>
      <w:r w:rsidRPr="00CB1854">
        <w:rPr>
          <w:sz w:val="28"/>
          <w:szCs w:val="28"/>
        </w:rPr>
        <w:t>This document</w:t>
      </w:r>
      <w:r w:rsidR="00E94166">
        <w:rPr>
          <w:sz w:val="28"/>
          <w:szCs w:val="28"/>
        </w:rPr>
        <w:t xml:space="preserve"> reports the results of the 2020</w:t>
      </w:r>
      <w:r w:rsidRPr="00CB1854">
        <w:rPr>
          <w:sz w:val="28"/>
          <w:szCs w:val="28"/>
        </w:rPr>
        <w:t xml:space="preserve"> audit for the Sun City Festival Softball Club.  The audit w</w:t>
      </w:r>
      <w:r w:rsidR="001A51BE">
        <w:rPr>
          <w:sz w:val="28"/>
          <w:szCs w:val="28"/>
        </w:rPr>
        <w:t xml:space="preserve">as </w:t>
      </w:r>
      <w:r w:rsidR="00E73C70">
        <w:rPr>
          <w:sz w:val="28"/>
          <w:szCs w:val="28"/>
        </w:rPr>
        <w:t>completed</w:t>
      </w:r>
      <w:r w:rsidR="00E94166">
        <w:rPr>
          <w:sz w:val="28"/>
          <w:szCs w:val="28"/>
        </w:rPr>
        <w:t xml:space="preserve"> by </w:t>
      </w:r>
      <w:r w:rsidR="00732D66">
        <w:rPr>
          <w:sz w:val="28"/>
          <w:szCs w:val="28"/>
        </w:rPr>
        <w:t>Mike Lacenski</w:t>
      </w:r>
      <w:r w:rsidR="00D30D8F">
        <w:rPr>
          <w:sz w:val="28"/>
          <w:szCs w:val="28"/>
        </w:rPr>
        <w:t xml:space="preserve">, with review and concurrence by Al </w:t>
      </w:r>
      <w:proofErr w:type="spellStart"/>
      <w:r w:rsidR="00D30D8F">
        <w:rPr>
          <w:sz w:val="28"/>
          <w:szCs w:val="28"/>
        </w:rPr>
        <w:t>Skakoon</w:t>
      </w:r>
      <w:proofErr w:type="spellEnd"/>
      <w:r w:rsidR="00E73C70">
        <w:rPr>
          <w:sz w:val="28"/>
          <w:szCs w:val="28"/>
        </w:rPr>
        <w:t>,</w:t>
      </w:r>
      <w:r w:rsidR="00732D66">
        <w:rPr>
          <w:sz w:val="28"/>
          <w:szCs w:val="28"/>
        </w:rPr>
        <w:t xml:space="preserve"> </w:t>
      </w:r>
      <w:r w:rsidRPr="00CB1854">
        <w:rPr>
          <w:sz w:val="28"/>
          <w:szCs w:val="28"/>
        </w:rPr>
        <w:t>in accordance with the by-laws</w:t>
      </w:r>
      <w:r w:rsidR="00D30D8F">
        <w:rPr>
          <w:sz w:val="28"/>
          <w:szCs w:val="28"/>
        </w:rPr>
        <w:t xml:space="preserve">.   The audit </w:t>
      </w:r>
      <w:r w:rsidRPr="00CB1854">
        <w:rPr>
          <w:sz w:val="28"/>
          <w:szCs w:val="28"/>
        </w:rPr>
        <w:t>was performed utilizing the procedures and format developed by prior year auditors.</w:t>
      </w:r>
    </w:p>
    <w:p w14:paraId="087C7DE3" w14:textId="77777777" w:rsidR="00CB1854" w:rsidRPr="00CB1854" w:rsidRDefault="00CB1854" w:rsidP="00CB1854">
      <w:pPr>
        <w:pStyle w:val="NoSpacing"/>
        <w:rPr>
          <w:sz w:val="28"/>
          <w:szCs w:val="28"/>
        </w:rPr>
      </w:pPr>
    </w:p>
    <w:p w14:paraId="580A446E" w14:textId="4FC15A0D" w:rsidR="00EC27F5" w:rsidRPr="00BA6FF5" w:rsidRDefault="00226909" w:rsidP="00BA6FF5">
      <w:pPr>
        <w:pStyle w:val="ListParagraph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9C08BE">
        <w:rPr>
          <w:b/>
          <w:color w:val="C45911" w:themeColor="accent2" w:themeShade="BF"/>
          <w:sz w:val="28"/>
          <w:szCs w:val="28"/>
        </w:rPr>
        <w:t>Administrative</w:t>
      </w:r>
    </w:p>
    <w:p w14:paraId="1CF01531" w14:textId="56757F5B" w:rsidR="00EC27F5" w:rsidRPr="00860FE3" w:rsidRDefault="00EC27F5" w:rsidP="00844FC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60FE3">
        <w:rPr>
          <w:color w:val="000000" w:themeColor="text1"/>
          <w:sz w:val="28"/>
          <w:szCs w:val="28"/>
        </w:rPr>
        <w:t xml:space="preserve">Review the </w:t>
      </w:r>
      <w:r w:rsidRPr="00860FE3">
        <w:rPr>
          <w:i/>
          <w:color w:val="000000" w:themeColor="text1"/>
          <w:sz w:val="28"/>
          <w:szCs w:val="28"/>
        </w:rPr>
        <w:t>Sun City Festival Community Chartered</w:t>
      </w:r>
      <w:r w:rsidR="00047298">
        <w:rPr>
          <w:i/>
          <w:color w:val="000000" w:themeColor="text1"/>
          <w:sz w:val="28"/>
          <w:szCs w:val="28"/>
        </w:rPr>
        <w:t xml:space="preserve"> Club Rules and Procedures Manua</w:t>
      </w:r>
      <w:r w:rsidRPr="00860FE3">
        <w:rPr>
          <w:i/>
          <w:color w:val="000000" w:themeColor="text1"/>
          <w:sz w:val="28"/>
          <w:szCs w:val="28"/>
        </w:rPr>
        <w:t xml:space="preserve">l, </w:t>
      </w:r>
      <w:r w:rsidR="00047298">
        <w:rPr>
          <w:color w:val="000000" w:themeColor="text1"/>
          <w:sz w:val="28"/>
          <w:szCs w:val="28"/>
        </w:rPr>
        <w:t>dated January 16 2018</w:t>
      </w:r>
      <w:r w:rsidRPr="00860FE3">
        <w:rPr>
          <w:color w:val="000000" w:themeColor="text1"/>
          <w:sz w:val="28"/>
          <w:szCs w:val="28"/>
        </w:rPr>
        <w:t xml:space="preserve">, and the </w:t>
      </w:r>
      <w:r w:rsidRPr="00C55234">
        <w:rPr>
          <w:i/>
          <w:color w:val="000000" w:themeColor="text1"/>
          <w:sz w:val="28"/>
          <w:szCs w:val="28"/>
        </w:rPr>
        <w:t>Sun City Festival Softball Club By-Laws</w:t>
      </w:r>
      <w:r w:rsidRPr="00860FE3">
        <w:rPr>
          <w:color w:val="000000" w:themeColor="text1"/>
          <w:sz w:val="28"/>
          <w:szCs w:val="28"/>
        </w:rPr>
        <w:t>, dated September 16, 2014.</w:t>
      </w:r>
    </w:p>
    <w:p w14:paraId="104A7737" w14:textId="43D84134" w:rsidR="00FE31AE" w:rsidRPr="00BA6FF5" w:rsidRDefault="00EC27F5" w:rsidP="00BA6FF5">
      <w:pPr>
        <w:pStyle w:val="ListParagraph"/>
        <w:numPr>
          <w:ilvl w:val="1"/>
          <w:numId w:val="2"/>
        </w:numPr>
        <w:ind w:left="720"/>
        <w:rPr>
          <w:color w:val="000000" w:themeColor="text1"/>
          <w:sz w:val="28"/>
          <w:szCs w:val="28"/>
        </w:rPr>
      </w:pPr>
      <w:r w:rsidRPr="00BA6FF5">
        <w:rPr>
          <w:color w:val="000000" w:themeColor="text1"/>
          <w:sz w:val="28"/>
          <w:szCs w:val="28"/>
        </w:rPr>
        <w:t>The HOA</w:t>
      </w:r>
      <w:r w:rsidR="00FE31AE" w:rsidRPr="00BA6FF5">
        <w:rPr>
          <w:color w:val="000000" w:themeColor="text1"/>
          <w:sz w:val="28"/>
          <w:szCs w:val="28"/>
        </w:rPr>
        <w:t xml:space="preserve"> CCRP and Club By-Laws were reviewed for conformance.</w:t>
      </w:r>
      <w:r w:rsidR="00C57B80">
        <w:rPr>
          <w:color w:val="000000" w:themeColor="text1"/>
          <w:sz w:val="28"/>
          <w:szCs w:val="28"/>
        </w:rPr>
        <w:t xml:space="preserve">  As a result of this review, I</w:t>
      </w:r>
      <w:r w:rsidR="00FE31AE" w:rsidRPr="00BA6FF5">
        <w:rPr>
          <w:color w:val="000000" w:themeColor="text1"/>
          <w:sz w:val="28"/>
          <w:szCs w:val="28"/>
        </w:rPr>
        <w:t xml:space="preserve"> found no issues or concerns.</w:t>
      </w:r>
    </w:p>
    <w:p w14:paraId="13CC336D" w14:textId="77777777" w:rsidR="00FE31AE" w:rsidRPr="00860FE3" w:rsidRDefault="00FE31AE" w:rsidP="00844FC2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60FE3">
        <w:rPr>
          <w:color w:val="000000" w:themeColor="text1"/>
          <w:sz w:val="28"/>
          <w:szCs w:val="28"/>
        </w:rPr>
        <w:t>Update the steps and procedures in this program, as deemed necessary to conform to the HOA CCRP and Club By-Laws</w:t>
      </w:r>
    </w:p>
    <w:p w14:paraId="1BDDAA27" w14:textId="322D2E37" w:rsidR="00FE31AE" w:rsidRDefault="00FE31AE" w:rsidP="00844FC2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 w:rsidRPr="00860FE3">
        <w:rPr>
          <w:color w:val="000000" w:themeColor="text1"/>
          <w:sz w:val="28"/>
          <w:szCs w:val="28"/>
        </w:rPr>
        <w:t>No updates deemed necessary at this time.</w:t>
      </w:r>
    </w:p>
    <w:p w14:paraId="0A52BDCA" w14:textId="77777777" w:rsidR="002E0FDA" w:rsidRPr="009C08BE" w:rsidRDefault="002E0FDA" w:rsidP="002E0FDA">
      <w:pPr>
        <w:ind w:left="720"/>
        <w:rPr>
          <w:b/>
          <w:color w:val="C45911" w:themeColor="accent2" w:themeShade="BF"/>
          <w:sz w:val="28"/>
          <w:szCs w:val="28"/>
        </w:rPr>
      </w:pPr>
    </w:p>
    <w:p w14:paraId="1975EA89" w14:textId="0963E7EB" w:rsidR="00FE31AE" w:rsidRPr="009C08BE" w:rsidRDefault="00FE31AE" w:rsidP="00FE31AE">
      <w:pPr>
        <w:pStyle w:val="ListParagraph"/>
        <w:numPr>
          <w:ilvl w:val="0"/>
          <w:numId w:val="1"/>
        </w:numPr>
        <w:rPr>
          <w:b/>
          <w:color w:val="C45911" w:themeColor="accent2" w:themeShade="BF"/>
          <w:sz w:val="28"/>
          <w:szCs w:val="28"/>
        </w:rPr>
      </w:pPr>
      <w:r w:rsidRPr="009C08BE">
        <w:rPr>
          <w:b/>
          <w:color w:val="C45911" w:themeColor="accent2" w:themeShade="BF"/>
          <w:sz w:val="28"/>
          <w:szCs w:val="28"/>
        </w:rPr>
        <w:t>Reporting</w:t>
      </w:r>
    </w:p>
    <w:p w14:paraId="0A353E0A" w14:textId="6C008415" w:rsidR="00C50E7D" w:rsidRPr="00FD68B3" w:rsidRDefault="00FE31AE" w:rsidP="00844FC2">
      <w:pPr>
        <w:pStyle w:val="ListParagraph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FD68B3">
        <w:rPr>
          <w:color w:val="000000" w:themeColor="text1"/>
          <w:sz w:val="28"/>
          <w:szCs w:val="28"/>
        </w:rPr>
        <w:t xml:space="preserve">Determine if the appropriate forms were submitted to the HOA Lifestyle </w:t>
      </w:r>
      <w:r w:rsidR="00A022BE" w:rsidRPr="00FD68B3">
        <w:rPr>
          <w:color w:val="000000" w:themeColor="text1"/>
          <w:sz w:val="28"/>
          <w:szCs w:val="28"/>
        </w:rPr>
        <w:t>Director at the appropriate times.</w:t>
      </w:r>
      <w:r w:rsidRPr="00FD68B3">
        <w:rPr>
          <w:color w:val="000000" w:themeColor="text1"/>
          <w:sz w:val="28"/>
          <w:szCs w:val="28"/>
        </w:rPr>
        <w:t xml:space="preserve"> </w:t>
      </w:r>
    </w:p>
    <w:p w14:paraId="3799BFDA" w14:textId="7E85E57C" w:rsidR="00C50E7D" w:rsidRPr="00860FE3" w:rsidRDefault="00C50E7D" w:rsidP="00844FC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60FE3">
        <w:rPr>
          <w:color w:val="000000" w:themeColor="text1"/>
          <w:sz w:val="28"/>
          <w:szCs w:val="28"/>
        </w:rPr>
        <w:t xml:space="preserve">Submit Form CC-7, “Financial Report Semi-Annual and Annual Reporting” to the Lifestyle Director </w:t>
      </w:r>
      <w:r w:rsidR="00E94166">
        <w:rPr>
          <w:color w:val="000000" w:themeColor="text1"/>
          <w:sz w:val="28"/>
          <w:szCs w:val="28"/>
        </w:rPr>
        <w:t>by January 2021 and July 15, 2020</w:t>
      </w:r>
      <w:r w:rsidR="002A02A6">
        <w:rPr>
          <w:color w:val="000000" w:themeColor="text1"/>
          <w:sz w:val="28"/>
          <w:szCs w:val="28"/>
        </w:rPr>
        <w:t>.</w:t>
      </w:r>
      <w:r w:rsidR="002F30BB">
        <w:rPr>
          <w:color w:val="000000" w:themeColor="text1"/>
          <w:sz w:val="28"/>
          <w:szCs w:val="28"/>
        </w:rPr>
        <w:t xml:space="preserve"> </w:t>
      </w:r>
      <w:r w:rsidRPr="00860FE3">
        <w:rPr>
          <w:color w:val="000000" w:themeColor="text1"/>
          <w:sz w:val="28"/>
          <w:szCs w:val="28"/>
        </w:rPr>
        <w:t>Form CC-7 sho</w:t>
      </w:r>
      <w:r w:rsidR="00252AE7">
        <w:rPr>
          <w:color w:val="000000" w:themeColor="text1"/>
          <w:sz w:val="28"/>
          <w:szCs w:val="28"/>
        </w:rPr>
        <w:t>uld be certified by the Softball</w:t>
      </w:r>
      <w:r w:rsidRPr="00860FE3">
        <w:rPr>
          <w:color w:val="000000" w:themeColor="text1"/>
          <w:sz w:val="28"/>
          <w:szCs w:val="28"/>
        </w:rPr>
        <w:t xml:space="preserve"> Club President or Treasurer.</w:t>
      </w:r>
    </w:p>
    <w:p w14:paraId="67D5CA04" w14:textId="034CC92F" w:rsidR="00C50E7D" w:rsidRPr="00FD68B3" w:rsidRDefault="00C50E7D" w:rsidP="00844FC2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00FD68B3">
        <w:rPr>
          <w:color w:val="000000" w:themeColor="text1"/>
          <w:sz w:val="28"/>
          <w:szCs w:val="28"/>
        </w:rPr>
        <w:t>Re</w:t>
      </w:r>
      <w:r w:rsidR="00C57B80">
        <w:rPr>
          <w:color w:val="000000" w:themeColor="text1"/>
          <w:sz w:val="28"/>
          <w:szCs w:val="28"/>
        </w:rPr>
        <w:t>quired financial reports for 2020</w:t>
      </w:r>
      <w:r w:rsidRPr="00FD68B3">
        <w:rPr>
          <w:color w:val="000000" w:themeColor="text1"/>
          <w:sz w:val="28"/>
          <w:szCs w:val="28"/>
        </w:rPr>
        <w:t xml:space="preserve"> were submitted to the HOA by the required dates.  They were certified by the Club Treasurer.</w:t>
      </w:r>
    </w:p>
    <w:p w14:paraId="0FB3EB66" w14:textId="4CE3EDFE" w:rsidR="00C50E7D" w:rsidRPr="00860FE3" w:rsidRDefault="00C50E7D" w:rsidP="00844FC2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60FE3">
        <w:rPr>
          <w:sz w:val="28"/>
          <w:szCs w:val="28"/>
        </w:rPr>
        <w:t xml:space="preserve">Submit Form CC-4 “Semi-Annual Membership Roster” to the Lifestyle Director </w:t>
      </w:r>
      <w:r w:rsidR="00D25D6F">
        <w:rPr>
          <w:sz w:val="28"/>
          <w:szCs w:val="28"/>
        </w:rPr>
        <w:t>by</w:t>
      </w:r>
      <w:r w:rsidRPr="00860FE3">
        <w:rPr>
          <w:sz w:val="28"/>
          <w:szCs w:val="28"/>
        </w:rPr>
        <w:t xml:space="preserve"> January </w:t>
      </w:r>
      <w:r w:rsidR="00D74180">
        <w:rPr>
          <w:sz w:val="28"/>
          <w:szCs w:val="28"/>
        </w:rPr>
        <w:t>15</w:t>
      </w:r>
      <w:r w:rsidR="002F30BB">
        <w:rPr>
          <w:sz w:val="28"/>
          <w:szCs w:val="28"/>
        </w:rPr>
        <w:t>,</w:t>
      </w:r>
      <w:r w:rsidR="00D74180">
        <w:rPr>
          <w:sz w:val="28"/>
          <w:szCs w:val="28"/>
        </w:rPr>
        <w:t xml:space="preserve"> 20</w:t>
      </w:r>
      <w:r w:rsidR="00B171FA">
        <w:rPr>
          <w:sz w:val="28"/>
          <w:szCs w:val="28"/>
        </w:rPr>
        <w:t>20</w:t>
      </w:r>
      <w:r w:rsidR="002F30BB">
        <w:rPr>
          <w:sz w:val="28"/>
          <w:szCs w:val="28"/>
        </w:rPr>
        <w:t xml:space="preserve"> and July 15, 201</w:t>
      </w:r>
      <w:r w:rsidR="00B171FA">
        <w:rPr>
          <w:sz w:val="28"/>
          <w:szCs w:val="28"/>
        </w:rPr>
        <w:t>9</w:t>
      </w:r>
      <w:r w:rsidR="002F30BB">
        <w:rPr>
          <w:sz w:val="28"/>
          <w:szCs w:val="28"/>
        </w:rPr>
        <w:t>.</w:t>
      </w:r>
      <w:r w:rsidRPr="00860FE3">
        <w:rPr>
          <w:sz w:val="28"/>
          <w:szCs w:val="28"/>
        </w:rPr>
        <w:t xml:space="preserve">  </w:t>
      </w:r>
    </w:p>
    <w:p w14:paraId="05802411" w14:textId="38AECCBB" w:rsidR="00110169" w:rsidRPr="00BA6FF5" w:rsidRDefault="00E94166" w:rsidP="00E226A2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R</w:t>
      </w:r>
      <w:r w:rsidR="00C50E7D" w:rsidRPr="00BA6FF5">
        <w:rPr>
          <w:sz w:val="28"/>
          <w:szCs w:val="28"/>
        </w:rPr>
        <w:t>oster reports were submitted to the HOA by the required dates</w:t>
      </w:r>
      <w:r w:rsidR="00020FF7" w:rsidRPr="00BA6FF5">
        <w:rPr>
          <w:sz w:val="28"/>
          <w:szCs w:val="28"/>
        </w:rPr>
        <w:t>.</w:t>
      </w:r>
      <w:r w:rsidR="00C50E7D" w:rsidRPr="00BA6FF5">
        <w:rPr>
          <w:sz w:val="28"/>
          <w:szCs w:val="28"/>
        </w:rPr>
        <w:t xml:space="preserve">  They were b</w:t>
      </w:r>
      <w:r>
        <w:rPr>
          <w:sz w:val="28"/>
          <w:szCs w:val="28"/>
        </w:rPr>
        <w:t>oth signed by the Club Treasurer.</w:t>
      </w:r>
    </w:p>
    <w:p w14:paraId="411469E2" w14:textId="77777777" w:rsidR="006077C7" w:rsidRPr="00BA6FF5" w:rsidRDefault="00FD510F" w:rsidP="00BA6FF5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6FF5">
        <w:rPr>
          <w:sz w:val="28"/>
          <w:szCs w:val="28"/>
        </w:rPr>
        <w:t>Determine if Form CC-5, “New Club Officers” was submitted to the Lifestyle Director as appropriate.</w:t>
      </w:r>
    </w:p>
    <w:p w14:paraId="3A903A23" w14:textId="5C0B082A" w:rsidR="00FD510F" w:rsidRPr="00E226A2" w:rsidRDefault="009E57B7" w:rsidP="00844FC2">
      <w:pPr>
        <w:pStyle w:val="ListParagraph"/>
        <w:numPr>
          <w:ilvl w:val="1"/>
          <w:numId w:val="3"/>
        </w:numPr>
        <w:ind w:left="2160" w:hanging="720"/>
        <w:rPr>
          <w:sz w:val="28"/>
          <w:szCs w:val="28"/>
        </w:rPr>
      </w:pPr>
      <w:r>
        <w:rPr>
          <w:sz w:val="28"/>
          <w:szCs w:val="28"/>
        </w:rPr>
        <w:t>The names fo</w:t>
      </w:r>
      <w:r w:rsidR="00D74180">
        <w:rPr>
          <w:sz w:val="28"/>
          <w:szCs w:val="28"/>
        </w:rPr>
        <w:t>r all SCF Club Officers for 20</w:t>
      </w:r>
      <w:r w:rsidR="00E9416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20EB3">
        <w:rPr>
          <w:sz w:val="28"/>
          <w:szCs w:val="28"/>
        </w:rPr>
        <w:t>were</w:t>
      </w:r>
      <w:r w:rsidR="00E94166">
        <w:rPr>
          <w:sz w:val="28"/>
          <w:szCs w:val="28"/>
        </w:rPr>
        <w:t xml:space="preserve"> submitted 01/04/2021 </w:t>
      </w:r>
      <w:r>
        <w:rPr>
          <w:sz w:val="28"/>
          <w:szCs w:val="28"/>
        </w:rPr>
        <w:t xml:space="preserve">to the Lifestyle Director informing the HOA of the incoming </w:t>
      </w:r>
      <w:r w:rsidR="00FD510F" w:rsidRPr="00E226A2">
        <w:rPr>
          <w:sz w:val="28"/>
          <w:szCs w:val="28"/>
        </w:rPr>
        <w:t xml:space="preserve">new club officers.  </w:t>
      </w:r>
      <w:r>
        <w:rPr>
          <w:sz w:val="28"/>
          <w:szCs w:val="28"/>
        </w:rPr>
        <w:t xml:space="preserve">It was </w:t>
      </w:r>
      <w:r w:rsidR="00E226A2" w:rsidRPr="00E226A2">
        <w:rPr>
          <w:sz w:val="28"/>
          <w:szCs w:val="28"/>
        </w:rPr>
        <w:t>submitted</w:t>
      </w:r>
      <w:r w:rsidR="002A02A6">
        <w:rPr>
          <w:sz w:val="28"/>
          <w:szCs w:val="28"/>
        </w:rPr>
        <w:t xml:space="preserve"> and signed</w:t>
      </w:r>
      <w:r w:rsidR="00E226A2" w:rsidRPr="00E226A2">
        <w:rPr>
          <w:sz w:val="28"/>
          <w:szCs w:val="28"/>
        </w:rPr>
        <w:t xml:space="preserve"> </w:t>
      </w:r>
      <w:r w:rsidR="00FD510F" w:rsidRPr="00E226A2">
        <w:rPr>
          <w:sz w:val="28"/>
          <w:szCs w:val="28"/>
        </w:rPr>
        <w:t xml:space="preserve">by </w:t>
      </w:r>
      <w:r w:rsidR="00DA5A36">
        <w:rPr>
          <w:sz w:val="28"/>
          <w:szCs w:val="28"/>
        </w:rPr>
        <w:t xml:space="preserve">the </w:t>
      </w:r>
      <w:r>
        <w:rPr>
          <w:sz w:val="28"/>
          <w:szCs w:val="28"/>
        </w:rPr>
        <w:t>President.</w:t>
      </w:r>
    </w:p>
    <w:p w14:paraId="3D19DB24" w14:textId="77777777" w:rsidR="00020FF7" w:rsidRPr="00020FF7" w:rsidRDefault="00020FF7" w:rsidP="00020FF7">
      <w:pPr>
        <w:pStyle w:val="ListParagraph"/>
        <w:ind w:left="1800"/>
        <w:rPr>
          <w:color w:val="FF0000"/>
          <w:sz w:val="28"/>
          <w:szCs w:val="28"/>
        </w:rPr>
      </w:pPr>
    </w:p>
    <w:p w14:paraId="4A1315E0" w14:textId="77777777" w:rsidR="00FD510F" w:rsidRPr="00BA6FF5" w:rsidRDefault="00FD510F" w:rsidP="00BA6FF5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BA6FF5">
        <w:rPr>
          <w:sz w:val="28"/>
          <w:szCs w:val="28"/>
        </w:rPr>
        <w:lastRenderedPageBreak/>
        <w:t xml:space="preserve">Determine if Form(s) CC-6, “Accident/Incident Report(s)” were recorded and submitted to the Lifestyle Director as appropriate.  </w:t>
      </w:r>
    </w:p>
    <w:p w14:paraId="593AFEF3" w14:textId="1E174E20" w:rsidR="00DA22BC" w:rsidRPr="00E226A2" w:rsidRDefault="00FD510F" w:rsidP="00844FC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226A2">
        <w:rPr>
          <w:b/>
          <w:sz w:val="28"/>
          <w:szCs w:val="28"/>
        </w:rPr>
        <w:t xml:space="preserve">Comment: </w:t>
      </w:r>
      <w:r w:rsidRPr="00E226A2">
        <w:rPr>
          <w:sz w:val="28"/>
          <w:szCs w:val="28"/>
        </w:rPr>
        <w:t xml:space="preserve"> In 2016 the SCF Softball Safety Manager defined and implemented the guidelines our Softball Club would use in determining incidents that would require reporting.  Incidents that involve contacting the Emergency </w:t>
      </w:r>
      <w:r w:rsidR="00DA22BC" w:rsidRPr="00E226A2">
        <w:rPr>
          <w:sz w:val="28"/>
          <w:szCs w:val="28"/>
        </w:rPr>
        <w:t>M</w:t>
      </w:r>
      <w:r w:rsidRPr="00E226A2">
        <w:rPr>
          <w:sz w:val="28"/>
          <w:szCs w:val="28"/>
        </w:rPr>
        <w:t>edical Services (EMS)</w:t>
      </w:r>
      <w:r w:rsidR="00DA22BC" w:rsidRPr="00E226A2">
        <w:rPr>
          <w:sz w:val="28"/>
          <w:szCs w:val="28"/>
        </w:rPr>
        <w:t xml:space="preserve">, via 911 calls, or the SCF local Fire Department would require an Accident/Incident Report to be completed.  These </w:t>
      </w:r>
      <w:r w:rsidR="00C55234" w:rsidRPr="00E226A2">
        <w:rPr>
          <w:sz w:val="28"/>
          <w:szCs w:val="28"/>
        </w:rPr>
        <w:t>guidelin</w:t>
      </w:r>
      <w:r w:rsidR="00C55234">
        <w:rPr>
          <w:sz w:val="28"/>
          <w:szCs w:val="28"/>
        </w:rPr>
        <w:t>es were</w:t>
      </w:r>
      <w:r w:rsidR="005725D1">
        <w:rPr>
          <w:sz w:val="28"/>
          <w:szCs w:val="28"/>
        </w:rPr>
        <w:t xml:space="preserve"> complied with during 2020.</w:t>
      </w:r>
    </w:p>
    <w:p w14:paraId="709E805C" w14:textId="6D7989E2" w:rsidR="00DA22BC" w:rsidRPr="004E48A1" w:rsidRDefault="00DA22BC" w:rsidP="00844FC2">
      <w:pPr>
        <w:pStyle w:val="ListParagraph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4E48A1">
        <w:rPr>
          <w:color w:val="000000" w:themeColor="text1"/>
          <w:sz w:val="28"/>
          <w:szCs w:val="28"/>
        </w:rPr>
        <w:t>Determine that an updated copy of the physical asset inventory was completed by the Treasurer and attached to the mid-year and year-end financial reports to</w:t>
      </w:r>
      <w:r w:rsidR="00020FF7" w:rsidRPr="004E48A1">
        <w:rPr>
          <w:color w:val="000000" w:themeColor="text1"/>
          <w:sz w:val="28"/>
          <w:szCs w:val="28"/>
        </w:rPr>
        <w:t xml:space="preserve"> the</w:t>
      </w:r>
      <w:r w:rsidRPr="004E48A1">
        <w:rPr>
          <w:color w:val="000000" w:themeColor="text1"/>
          <w:sz w:val="28"/>
          <w:szCs w:val="28"/>
        </w:rPr>
        <w:t xml:space="preserve"> Lifestyle Director (</w:t>
      </w:r>
      <w:r w:rsidRPr="004E48A1">
        <w:rPr>
          <w:i/>
          <w:color w:val="000000" w:themeColor="text1"/>
          <w:sz w:val="28"/>
          <w:szCs w:val="28"/>
        </w:rPr>
        <w:t>This attachment should include the disposition of old equipment and the cost(s), and a physical description/life expectancy estimate of the new equipment</w:t>
      </w:r>
      <w:r w:rsidRPr="004E48A1">
        <w:rPr>
          <w:color w:val="000000" w:themeColor="text1"/>
          <w:sz w:val="28"/>
          <w:szCs w:val="28"/>
        </w:rPr>
        <w:t xml:space="preserve">). </w:t>
      </w:r>
    </w:p>
    <w:p w14:paraId="50526D2E" w14:textId="563FA35B" w:rsidR="002A02A6" w:rsidRDefault="00DA22BC" w:rsidP="00844FC2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52420B">
        <w:rPr>
          <w:color w:val="000000" w:themeColor="text1"/>
          <w:sz w:val="28"/>
          <w:szCs w:val="28"/>
        </w:rPr>
        <w:t>Updated inventories were attached to the required financial reports and sub</w:t>
      </w:r>
      <w:r w:rsidR="005725D1">
        <w:rPr>
          <w:color w:val="000000" w:themeColor="text1"/>
          <w:sz w:val="28"/>
          <w:szCs w:val="28"/>
        </w:rPr>
        <w:t>m</w:t>
      </w:r>
      <w:r w:rsidR="003E2A6F">
        <w:rPr>
          <w:color w:val="000000" w:themeColor="text1"/>
          <w:sz w:val="28"/>
          <w:szCs w:val="28"/>
        </w:rPr>
        <w:t>itted to the Lifestyle Director on 1/4/21.</w:t>
      </w:r>
    </w:p>
    <w:p w14:paraId="01F44713" w14:textId="5C375D05" w:rsidR="003604EB" w:rsidRPr="004E48A1" w:rsidRDefault="00692736" w:rsidP="00844FC2">
      <w:pPr>
        <w:pStyle w:val="ListParagraph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4E48A1">
        <w:rPr>
          <w:color w:val="000000" w:themeColor="text1"/>
          <w:sz w:val="28"/>
          <w:szCs w:val="28"/>
        </w:rPr>
        <w:t>Obtain the most recent physical inventory list completed by the Treasurer (for the year being audited)</w:t>
      </w:r>
      <w:r w:rsidR="003604EB" w:rsidRPr="004E48A1">
        <w:rPr>
          <w:color w:val="000000" w:themeColor="text1"/>
          <w:sz w:val="28"/>
          <w:szCs w:val="28"/>
        </w:rPr>
        <w:t>.</w:t>
      </w:r>
      <w:r w:rsidR="003604EB" w:rsidRPr="004E48A1">
        <w:rPr>
          <w:sz w:val="28"/>
          <w:szCs w:val="28"/>
        </w:rPr>
        <w:t xml:space="preserve">  Using this list as a starting point, review the inventory for all assets valued at over $500, with a life longer than one year, to verify that the assets on hand and the inventory list is accurate.</w:t>
      </w:r>
    </w:p>
    <w:p w14:paraId="13575FC6" w14:textId="5EA045AF" w:rsidR="003604EB" w:rsidRPr="00860FE3" w:rsidRDefault="003E2A6F" w:rsidP="00844FC2">
      <w:pPr>
        <w:pStyle w:val="ListParagraph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U</w:t>
      </w:r>
      <w:r w:rsidR="003604EB" w:rsidRPr="00860FE3">
        <w:rPr>
          <w:color w:val="000000" w:themeColor="text1"/>
          <w:sz w:val="28"/>
          <w:szCs w:val="28"/>
        </w:rPr>
        <w:t xml:space="preserve">sing the most recent asset inventory list, </w:t>
      </w:r>
      <w:r w:rsidR="00C57B80">
        <w:rPr>
          <w:color w:val="000000" w:themeColor="text1"/>
          <w:sz w:val="28"/>
          <w:szCs w:val="28"/>
        </w:rPr>
        <w:t xml:space="preserve">I </w:t>
      </w:r>
      <w:r w:rsidR="003604EB" w:rsidRPr="00860FE3">
        <w:rPr>
          <w:color w:val="000000" w:themeColor="text1"/>
          <w:sz w:val="28"/>
          <w:szCs w:val="28"/>
        </w:rPr>
        <w:t>ver</w:t>
      </w:r>
      <w:r w:rsidR="008D4B05">
        <w:rPr>
          <w:color w:val="000000" w:themeColor="text1"/>
          <w:sz w:val="28"/>
          <w:szCs w:val="28"/>
        </w:rPr>
        <w:t>ified that the assets</w:t>
      </w:r>
      <w:r w:rsidR="003604EB" w:rsidRPr="00860FE3">
        <w:rPr>
          <w:color w:val="000000" w:themeColor="text1"/>
          <w:sz w:val="28"/>
          <w:szCs w:val="28"/>
        </w:rPr>
        <w:t xml:space="preserve"> and the inventory used is accurate</w:t>
      </w:r>
      <w:r w:rsidR="00C55234">
        <w:rPr>
          <w:color w:val="000000" w:themeColor="text1"/>
          <w:sz w:val="28"/>
          <w:szCs w:val="28"/>
        </w:rPr>
        <w:t>.</w:t>
      </w:r>
    </w:p>
    <w:p w14:paraId="2D94292E" w14:textId="5A664173" w:rsidR="004A69CC" w:rsidRPr="005725D1" w:rsidRDefault="003604EB" w:rsidP="005725D1">
      <w:pPr>
        <w:pStyle w:val="ListParagraph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4E48A1">
        <w:rPr>
          <w:color w:val="000000" w:themeColor="text1"/>
          <w:sz w:val="28"/>
          <w:szCs w:val="28"/>
        </w:rPr>
        <w:t xml:space="preserve">Verify that a financial audit is conducted annually by two club members, other than officers, with auditors serving two one-year terms, with one rotating out each year; and that the results of the audit were presented to the general membership (and recorded in the </w:t>
      </w:r>
      <w:r w:rsidR="008253DD" w:rsidRPr="004E48A1">
        <w:rPr>
          <w:color w:val="000000" w:themeColor="text1"/>
          <w:sz w:val="28"/>
          <w:szCs w:val="28"/>
        </w:rPr>
        <w:t xml:space="preserve">meeting </w:t>
      </w:r>
      <w:r w:rsidRPr="004E48A1">
        <w:rPr>
          <w:color w:val="000000" w:themeColor="text1"/>
          <w:sz w:val="28"/>
          <w:szCs w:val="28"/>
        </w:rPr>
        <w:t>minutes</w:t>
      </w:r>
      <w:r w:rsidR="008253DD" w:rsidRPr="004E48A1">
        <w:rPr>
          <w:color w:val="000000" w:themeColor="text1"/>
          <w:sz w:val="28"/>
          <w:szCs w:val="28"/>
        </w:rPr>
        <w:t>).</w:t>
      </w:r>
      <w:r w:rsidR="008253DD" w:rsidRPr="005725D1">
        <w:rPr>
          <w:b/>
          <w:color w:val="000000" w:themeColor="text1"/>
          <w:sz w:val="28"/>
          <w:szCs w:val="28"/>
        </w:rPr>
        <w:t xml:space="preserve">  </w:t>
      </w:r>
    </w:p>
    <w:p w14:paraId="57047DE3" w14:textId="49A625DD" w:rsidR="004A69CC" w:rsidRPr="004A69CC" w:rsidRDefault="00C96CA4" w:rsidP="00844FC2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20</w:t>
      </w:r>
      <w:r w:rsidR="005725D1">
        <w:rPr>
          <w:color w:val="000000" w:themeColor="text1"/>
          <w:sz w:val="28"/>
          <w:szCs w:val="28"/>
        </w:rPr>
        <w:t xml:space="preserve">20 financial audit was completed by </w:t>
      </w:r>
      <w:r w:rsidR="00B52149">
        <w:rPr>
          <w:sz w:val="28"/>
          <w:szCs w:val="28"/>
        </w:rPr>
        <w:t>Mike Lacenski</w:t>
      </w:r>
      <w:r w:rsidR="00D30D8F">
        <w:rPr>
          <w:sz w:val="28"/>
          <w:szCs w:val="28"/>
        </w:rPr>
        <w:t>, with a review by Al Skakoon,</w:t>
      </w:r>
      <w:bookmarkStart w:id="0" w:name="_GoBack"/>
      <w:bookmarkEnd w:id="0"/>
      <w:r w:rsidR="004A69CC" w:rsidRPr="004A69CC">
        <w:rPr>
          <w:sz w:val="28"/>
          <w:szCs w:val="28"/>
        </w:rPr>
        <w:t xml:space="preserve"> and wi</w:t>
      </w:r>
      <w:r>
        <w:rPr>
          <w:sz w:val="28"/>
          <w:szCs w:val="28"/>
        </w:rPr>
        <w:t>ll be recorded as so in the 20</w:t>
      </w:r>
      <w:r w:rsidR="005725D1">
        <w:rPr>
          <w:sz w:val="28"/>
          <w:szCs w:val="28"/>
        </w:rPr>
        <w:t>21</w:t>
      </w:r>
      <w:r w:rsidR="004A69CC" w:rsidRPr="004A69CC">
        <w:rPr>
          <w:sz w:val="28"/>
          <w:szCs w:val="28"/>
        </w:rPr>
        <w:t xml:space="preserve"> minutes, once approved.</w:t>
      </w:r>
    </w:p>
    <w:p w14:paraId="328B299C" w14:textId="46631F02" w:rsidR="00C94061" w:rsidRPr="004E48A1" w:rsidRDefault="008253DD" w:rsidP="00844FC2">
      <w:pPr>
        <w:pStyle w:val="ListParagraph"/>
        <w:numPr>
          <w:ilvl w:val="0"/>
          <w:numId w:val="22"/>
        </w:numPr>
        <w:rPr>
          <w:color w:val="000000" w:themeColor="text1"/>
          <w:sz w:val="28"/>
          <w:szCs w:val="28"/>
        </w:rPr>
      </w:pPr>
      <w:r w:rsidRPr="004E48A1">
        <w:rPr>
          <w:color w:val="000000" w:themeColor="text1"/>
          <w:sz w:val="28"/>
          <w:szCs w:val="28"/>
        </w:rPr>
        <w:t>Verify that the Treasurer provided members with a financial presentation reporting revenues, disbursements, and bank account information at Club</w:t>
      </w:r>
      <w:r w:rsidR="00C94061" w:rsidRPr="004E48A1">
        <w:rPr>
          <w:color w:val="000000" w:themeColor="text1"/>
          <w:sz w:val="28"/>
          <w:szCs w:val="28"/>
        </w:rPr>
        <w:t xml:space="preserve"> Membership meetings, and that the presentations were recorded in meeting minutes.</w:t>
      </w:r>
    </w:p>
    <w:p w14:paraId="1FC81A6B" w14:textId="04920B97" w:rsidR="00C94061" w:rsidRPr="00860FE3" w:rsidRDefault="00C57B80" w:rsidP="00844FC2">
      <w:pPr>
        <w:pStyle w:val="ListParagraph"/>
        <w:numPr>
          <w:ilvl w:val="0"/>
          <w:numId w:val="9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C94061" w:rsidRPr="00860FE3">
        <w:rPr>
          <w:color w:val="000000" w:themeColor="text1"/>
          <w:sz w:val="28"/>
          <w:szCs w:val="28"/>
        </w:rPr>
        <w:t xml:space="preserve"> reviewed the general minutes of each general membe</w:t>
      </w:r>
      <w:r w:rsidR="00D74180">
        <w:rPr>
          <w:color w:val="000000" w:themeColor="text1"/>
          <w:sz w:val="28"/>
          <w:szCs w:val="28"/>
        </w:rPr>
        <w:t>rship meetings conducted in 201</w:t>
      </w:r>
      <w:r w:rsidR="00B52149">
        <w:rPr>
          <w:color w:val="000000" w:themeColor="text1"/>
          <w:sz w:val="28"/>
          <w:szCs w:val="28"/>
        </w:rPr>
        <w:t>9</w:t>
      </w:r>
      <w:r w:rsidR="00C94061" w:rsidRPr="00860FE3">
        <w:rPr>
          <w:color w:val="000000" w:themeColor="text1"/>
          <w:sz w:val="28"/>
          <w:szCs w:val="28"/>
        </w:rPr>
        <w:t xml:space="preserve">.  All minutes recorded the fact that the treasurer </w:t>
      </w:r>
      <w:r w:rsidR="00C94061" w:rsidRPr="00860FE3">
        <w:rPr>
          <w:color w:val="000000" w:themeColor="text1"/>
          <w:sz w:val="28"/>
          <w:szCs w:val="28"/>
        </w:rPr>
        <w:lastRenderedPageBreak/>
        <w:t>provided members with a financial presentation showing revenues, disbursements, and bank account information at each meeting.</w:t>
      </w:r>
    </w:p>
    <w:p w14:paraId="0A67E360" w14:textId="54A4F992" w:rsidR="0028445B" w:rsidRPr="00860FE3" w:rsidRDefault="00100917" w:rsidP="00100917">
      <w:pPr>
        <w:rPr>
          <w:b/>
          <w:color w:val="C45911" w:themeColor="accent2" w:themeShade="BF"/>
          <w:sz w:val="28"/>
          <w:szCs w:val="28"/>
        </w:rPr>
      </w:pPr>
      <w:r w:rsidRPr="00860FE3">
        <w:rPr>
          <w:b/>
          <w:color w:val="C45911" w:themeColor="accent2" w:themeShade="BF"/>
          <w:sz w:val="28"/>
          <w:szCs w:val="28"/>
        </w:rPr>
        <w:t>III Disbursements</w:t>
      </w:r>
    </w:p>
    <w:p w14:paraId="37B1A3B6" w14:textId="06DEBE2D" w:rsidR="006B6156" w:rsidRDefault="003E2A6F" w:rsidP="006B61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 2020 </w:t>
      </w:r>
      <w:r w:rsidR="00100917" w:rsidRPr="00860FE3">
        <w:rPr>
          <w:color w:val="000000" w:themeColor="text1"/>
          <w:sz w:val="28"/>
          <w:szCs w:val="28"/>
        </w:rPr>
        <w:t xml:space="preserve">the Club spent </w:t>
      </w:r>
      <w:r w:rsidR="00E94528">
        <w:rPr>
          <w:sz w:val="28"/>
          <w:szCs w:val="28"/>
        </w:rPr>
        <w:t>$</w:t>
      </w:r>
      <w:r>
        <w:rPr>
          <w:sz w:val="28"/>
          <w:szCs w:val="28"/>
        </w:rPr>
        <w:t>13,636.41</w:t>
      </w:r>
      <w:r w:rsidR="002D192A">
        <w:rPr>
          <w:sz w:val="28"/>
          <w:szCs w:val="28"/>
        </w:rPr>
        <w:t xml:space="preserve"> </w:t>
      </w:r>
      <w:r w:rsidR="00100917" w:rsidRPr="00860FE3">
        <w:rPr>
          <w:color w:val="FF0000"/>
          <w:sz w:val="28"/>
          <w:szCs w:val="28"/>
        </w:rPr>
        <w:t xml:space="preserve">  </w:t>
      </w:r>
      <w:proofErr w:type="gramStart"/>
      <w:r w:rsidR="00100917" w:rsidRPr="00860FE3">
        <w:rPr>
          <w:color w:val="000000" w:themeColor="text1"/>
          <w:sz w:val="28"/>
          <w:szCs w:val="28"/>
        </w:rPr>
        <w:t>The</w:t>
      </w:r>
      <w:proofErr w:type="gramEnd"/>
      <w:r w:rsidR="00100917" w:rsidRPr="00860FE3">
        <w:rPr>
          <w:color w:val="000000" w:themeColor="text1"/>
          <w:sz w:val="28"/>
          <w:szCs w:val="28"/>
        </w:rPr>
        <w:t xml:space="preserve"> following table </w:t>
      </w:r>
      <w:r w:rsidR="006E4CB7" w:rsidRPr="00860FE3">
        <w:rPr>
          <w:color w:val="000000" w:themeColor="text1"/>
          <w:sz w:val="28"/>
          <w:szCs w:val="28"/>
        </w:rPr>
        <w:t>summarizes</w:t>
      </w:r>
      <w:r>
        <w:rPr>
          <w:color w:val="000000" w:themeColor="text1"/>
          <w:sz w:val="28"/>
          <w:szCs w:val="28"/>
        </w:rPr>
        <w:t xml:space="preserve"> disbursements for 2020.</w:t>
      </w:r>
    </w:p>
    <w:p w14:paraId="33A58FA5" w14:textId="3E2C2F5A" w:rsidR="00714A0C" w:rsidRPr="00860FE3" w:rsidRDefault="003E2A6F" w:rsidP="006B6156">
      <w:pPr>
        <w:ind w:left="5760"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="006B6156">
        <w:rPr>
          <w:color w:val="000000" w:themeColor="text1"/>
          <w:sz w:val="28"/>
          <w:szCs w:val="28"/>
        </w:rPr>
        <w:tab/>
      </w:r>
      <w:r w:rsidR="006B6156">
        <w:rPr>
          <w:color w:val="000000" w:themeColor="text1"/>
          <w:sz w:val="28"/>
          <w:szCs w:val="28"/>
        </w:rPr>
        <w:tab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755"/>
        <w:gridCol w:w="1800"/>
        <w:gridCol w:w="1795"/>
      </w:tblGrid>
      <w:tr w:rsidR="003E2A6F" w:rsidRPr="00860FE3" w14:paraId="270A2F51" w14:textId="77777777" w:rsidTr="003E2A6F">
        <w:tc>
          <w:tcPr>
            <w:tcW w:w="5755" w:type="dxa"/>
          </w:tcPr>
          <w:p w14:paraId="71848188" w14:textId="77777777" w:rsidR="003E2A6F" w:rsidRPr="00860FE3" w:rsidRDefault="003E2A6F" w:rsidP="00714A0C">
            <w:pPr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Non-Resale Supplies</w:t>
            </w:r>
          </w:p>
        </w:tc>
        <w:tc>
          <w:tcPr>
            <w:tcW w:w="1800" w:type="dxa"/>
          </w:tcPr>
          <w:p w14:paraId="52E0CB2A" w14:textId="5B37B007" w:rsidR="003E2A6F" w:rsidRPr="00860FE3" w:rsidRDefault="003E2A6F" w:rsidP="00863BC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$5</w:t>
            </w:r>
            <w:r>
              <w:rPr>
                <w:color w:val="000000" w:themeColor="text1"/>
                <w:sz w:val="28"/>
                <w:szCs w:val="28"/>
              </w:rPr>
              <w:t>,276.07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B1390" w14:textId="498A0C1F" w:rsidR="003E2A6F" w:rsidRPr="00860FE3" w:rsidRDefault="003E2A6F" w:rsidP="00714A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2A6F" w:rsidRPr="00860FE3" w14:paraId="751DAB31" w14:textId="77777777" w:rsidTr="003E2A6F">
        <w:tc>
          <w:tcPr>
            <w:tcW w:w="5755" w:type="dxa"/>
          </w:tcPr>
          <w:p w14:paraId="4CC5EC26" w14:textId="77777777" w:rsidR="003E2A6F" w:rsidRPr="00860FE3" w:rsidRDefault="003E2A6F" w:rsidP="00714A0C">
            <w:pPr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Awards and Prizes</w:t>
            </w:r>
          </w:p>
        </w:tc>
        <w:tc>
          <w:tcPr>
            <w:tcW w:w="1800" w:type="dxa"/>
          </w:tcPr>
          <w:p w14:paraId="45182DCF" w14:textId="18870A0A" w:rsidR="003E2A6F" w:rsidRPr="00860FE3" w:rsidRDefault="003E2A6F" w:rsidP="00863BC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$149.70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8226F7" w14:textId="4FFFE42B" w:rsidR="003E2A6F" w:rsidRPr="00860FE3" w:rsidRDefault="003E2A6F" w:rsidP="00714A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2A6F" w:rsidRPr="00860FE3" w14:paraId="65F753F0" w14:textId="77777777" w:rsidTr="003E2A6F">
        <w:tc>
          <w:tcPr>
            <w:tcW w:w="5755" w:type="dxa"/>
          </w:tcPr>
          <w:p w14:paraId="0E3D725C" w14:textId="77777777" w:rsidR="003E2A6F" w:rsidRPr="00860FE3" w:rsidRDefault="003E2A6F" w:rsidP="00714A0C">
            <w:pPr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Entertainment</w:t>
            </w:r>
          </w:p>
        </w:tc>
        <w:tc>
          <w:tcPr>
            <w:tcW w:w="1800" w:type="dxa"/>
          </w:tcPr>
          <w:p w14:paraId="267849E6" w14:textId="77033005" w:rsidR="003E2A6F" w:rsidRPr="00860FE3" w:rsidRDefault="003E2A6F" w:rsidP="00863BC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$</w:t>
            </w:r>
            <w:r>
              <w:rPr>
                <w:color w:val="000000" w:themeColor="text1"/>
                <w:sz w:val="28"/>
                <w:szCs w:val="28"/>
              </w:rPr>
              <w:t>2022.74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6F44E" w14:textId="22A565E6" w:rsidR="003E2A6F" w:rsidRPr="00860FE3" w:rsidRDefault="003E2A6F" w:rsidP="00714A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2A6F" w:rsidRPr="00860FE3" w14:paraId="76C96E9C" w14:textId="77777777" w:rsidTr="003E2A6F">
        <w:tc>
          <w:tcPr>
            <w:tcW w:w="5755" w:type="dxa"/>
          </w:tcPr>
          <w:p w14:paraId="5C5C04EA" w14:textId="77777777" w:rsidR="003E2A6F" w:rsidRPr="00860FE3" w:rsidRDefault="003E2A6F" w:rsidP="00714A0C">
            <w:pPr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Contract Fees</w:t>
            </w:r>
          </w:p>
        </w:tc>
        <w:tc>
          <w:tcPr>
            <w:tcW w:w="1800" w:type="dxa"/>
          </w:tcPr>
          <w:p w14:paraId="753F30B2" w14:textId="13B9B5F2" w:rsidR="003E2A6F" w:rsidRPr="00860FE3" w:rsidRDefault="003E2A6F" w:rsidP="00863BC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$</w:t>
            </w:r>
            <w:r>
              <w:rPr>
                <w:color w:val="000000" w:themeColor="text1"/>
                <w:sz w:val="28"/>
                <w:szCs w:val="28"/>
              </w:rPr>
              <w:t>273.07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F9A91" w14:textId="3E42E852" w:rsidR="003E2A6F" w:rsidRPr="00860FE3" w:rsidRDefault="003E2A6F" w:rsidP="00714A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2A6F" w:rsidRPr="00860FE3" w14:paraId="4E5447A5" w14:textId="77777777" w:rsidTr="003E2A6F">
        <w:tc>
          <w:tcPr>
            <w:tcW w:w="5755" w:type="dxa"/>
          </w:tcPr>
          <w:p w14:paraId="28A550E2" w14:textId="77777777" w:rsidR="003E2A6F" w:rsidRPr="00860FE3" w:rsidRDefault="003E2A6F" w:rsidP="00714A0C">
            <w:pPr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Maintenance</w:t>
            </w:r>
          </w:p>
        </w:tc>
        <w:tc>
          <w:tcPr>
            <w:tcW w:w="1800" w:type="dxa"/>
          </w:tcPr>
          <w:p w14:paraId="5FD351EA" w14:textId="55181141" w:rsidR="003E2A6F" w:rsidRPr="00860FE3" w:rsidRDefault="003E2A6F" w:rsidP="00863BC1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$2788.12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AEB5F" w14:textId="27D75B5F" w:rsidR="003E2A6F" w:rsidRPr="00860FE3" w:rsidRDefault="003E2A6F" w:rsidP="00714A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2A6F" w:rsidRPr="00860FE3" w14:paraId="1C674D05" w14:textId="77777777" w:rsidTr="003E2A6F">
        <w:tc>
          <w:tcPr>
            <w:tcW w:w="5755" w:type="dxa"/>
          </w:tcPr>
          <w:p w14:paraId="013B447A" w14:textId="77777777" w:rsidR="003E2A6F" w:rsidRPr="00860FE3" w:rsidRDefault="003E2A6F" w:rsidP="00714A0C">
            <w:pPr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Equipment Purchases</w:t>
            </w:r>
          </w:p>
        </w:tc>
        <w:tc>
          <w:tcPr>
            <w:tcW w:w="1800" w:type="dxa"/>
          </w:tcPr>
          <w:p w14:paraId="51CB3120" w14:textId="0EED764D" w:rsidR="003E2A6F" w:rsidRPr="00860FE3" w:rsidRDefault="003E2A6F" w:rsidP="00863BC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$</w:t>
            </w:r>
            <w:r>
              <w:rPr>
                <w:color w:val="000000" w:themeColor="text1"/>
                <w:sz w:val="28"/>
                <w:szCs w:val="28"/>
              </w:rPr>
              <w:t>3,126.71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0F297" w14:textId="20DD2903" w:rsidR="003E2A6F" w:rsidRPr="00860FE3" w:rsidRDefault="003E2A6F" w:rsidP="00714A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2A6F" w:rsidRPr="00860FE3" w14:paraId="7A313790" w14:textId="77777777" w:rsidTr="003E2A6F">
        <w:tc>
          <w:tcPr>
            <w:tcW w:w="5755" w:type="dxa"/>
          </w:tcPr>
          <w:p w14:paraId="42027B34" w14:textId="77777777" w:rsidR="003E2A6F" w:rsidRPr="00860FE3" w:rsidRDefault="003E2A6F" w:rsidP="00714A0C">
            <w:pPr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Resales Supplies</w:t>
            </w:r>
          </w:p>
        </w:tc>
        <w:tc>
          <w:tcPr>
            <w:tcW w:w="1800" w:type="dxa"/>
          </w:tcPr>
          <w:p w14:paraId="5882BEFF" w14:textId="1EA69B29" w:rsidR="003E2A6F" w:rsidRPr="00860FE3" w:rsidRDefault="003E2A6F" w:rsidP="00863BC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$</w:t>
            </w:r>
            <w:r>
              <w:rPr>
                <w:color w:val="000000" w:themeColor="text1"/>
                <w:sz w:val="28"/>
                <w:szCs w:val="28"/>
              </w:rPr>
              <w:t>5,276.07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97F30" w14:textId="5F7B21BE" w:rsidR="003E2A6F" w:rsidRPr="00860FE3" w:rsidRDefault="003E2A6F" w:rsidP="00714A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E2A6F" w:rsidRPr="00860FE3" w14:paraId="67F4B382" w14:textId="77777777" w:rsidTr="003E2A6F">
        <w:tc>
          <w:tcPr>
            <w:tcW w:w="5755" w:type="dxa"/>
          </w:tcPr>
          <w:p w14:paraId="4D2D9B81" w14:textId="77777777" w:rsidR="003E2A6F" w:rsidRPr="00860FE3" w:rsidRDefault="003E2A6F" w:rsidP="00714A0C">
            <w:pPr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Total Disbursements</w:t>
            </w:r>
          </w:p>
        </w:tc>
        <w:tc>
          <w:tcPr>
            <w:tcW w:w="1800" w:type="dxa"/>
          </w:tcPr>
          <w:p w14:paraId="5BFE29B1" w14:textId="72C3BEDF" w:rsidR="003E2A6F" w:rsidRPr="00860FE3" w:rsidRDefault="003E2A6F" w:rsidP="0074575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t>$</w:t>
            </w:r>
            <w:r>
              <w:rPr>
                <w:color w:val="000000" w:themeColor="text1"/>
                <w:sz w:val="28"/>
                <w:szCs w:val="28"/>
              </w:rPr>
              <w:t>13,636.41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FBDE5" w14:textId="11CA6512" w:rsidR="003E2A6F" w:rsidRPr="00860FE3" w:rsidRDefault="003E2A6F" w:rsidP="00714A0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19780B5" w14:textId="77777777" w:rsidR="00100917" w:rsidRPr="00860FE3" w:rsidRDefault="00100917" w:rsidP="00F6594B">
      <w:pPr>
        <w:rPr>
          <w:color w:val="000000" w:themeColor="text1"/>
          <w:sz w:val="28"/>
          <w:szCs w:val="28"/>
        </w:rPr>
      </w:pPr>
    </w:p>
    <w:p w14:paraId="1C316A9C" w14:textId="77777777" w:rsidR="00100917" w:rsidRPr="00860FE3" w:rsidRDefault="006E354E" w:rsidP="00844FC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0FE3">
        <w:rPr>
          <w:sz w:val="28"/>
          <w:szCs w:val="28"/>
        </w:rPr>
        <w:t xml:space="preserve">Review disbursements for individual expenditures </w:t>
      </w:r>
      <w:r w:rsidR="006E4CB7" w:rsidRPr="00860FE3">
        <w:rPr>
          <w:sz w:val="28"/>
          <w:szCs w:val="28"/>
        </w:rPr>
        <w:t>more than</w:t>
      </w:r>
      <w:r w:rsidRPr="00860FE3">
        <w:rPr>
          <w:sz w:val="28"/>
          <w:szCs w:val="28"/>
        </w:rPr>
        <w:t xml:space="preserve"> $500 since the last annual audit.</w:t>
      </w:r>
    </w:p>
    <w:p w14:paraId="4ECCB304" w14:textId="5BED3415" w:rsidR="002E0FDA" w:rsidRDefault="006E354E" w:rsidP="006E354E">
      <w:pPr>
        <w:rPr>
          <w:sz w:val="28"/>
          <w:szCs w:val="28"/>
        </w:rPr>
      </w:pPr>
      <w:r w:rsidRPr="00860FE3">
        <w:rPr>
          <w:sz w:val="28"/>
          <w:szCs w:val="28"/>
        </w:rPr>
        <w:t>The belo</w:t>
      </w:r>
      <w:r w:rsidR="00C57B80">
        <w:rPr>
          <w:sz w:val="28"/>
          <w:szCs w:val="28"/>
        </w:rPr>
        <w:t>w table presents my</w:t>
      </w:r>
      <w:r w:rsidRPr="00860FE3">
        <w:rPr>
          <w:sz w:val="28"/>
          <w:szCs w:val="28"/>
        </w:rPr>
        <w:t xml:space="preserve"> review of disbursements over $</w:t>
      </w:r>
      <w:r w:rsidR="00B64BBE">
        <w:rPr>
          <w:sz w:val="28"/>
          <w:szCs w:val="28"/>
        </w:rPr>
        <w:t>5</w:t>
      </w:r>
      <w:r w:rsidRPr="00860FE3">
        <w:rPr>
          <w:sz w:val="28"/>
          <w:szCs w:val="28"/>
        </w:rPr>
        <w:t>00.00</w:t>
      </w:r>
      <w:r w:rsidR="00C57B80">
        <w:rPr>
          <w:sz w:val="28"/>
          <w:szCs w:val="28"/>
        </w:rPr>
        <w:t>.</w:t>
      </w:r>
    </w:p>
    <w:p w14:paraId="672B6DFE" w14:textId="77777777" w:rsidR="002E0FDA" w:rsidRDefault="002E0F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6AB9FA" w14:textId="77777777" w:rsidR="005A3D6B" w:rsidRPr="00860FE3" w:rsidRDefault="005A3D6B" w:rsidP="006E354E">
      <w:pPr>
        <w:rPr>
          <w:sz w:val="28"/>
          <w:szCs w:val="28"/>
        </w:rPr>
      </w:pPr>
    </w:p>
    <w:tbl>
      <w:tblPr>
        <w:tblStyle w:val="TableGrid"/>
        <w:tblW w:w="9044" w:type="dxa"/>
        <w:tblInd w:w="-185" w:type="dxa"/>
        <w:tblLook w:val="04A0" w:firstRow="1" w:lastRow="0" w:firstColumn="1" w:lastColumn="0" w:noHBand="0" w:noVBand="1"/>
      </w:tblPr>
      <w:tblGrid>
        <w:gridCol w:w="1313"/>
        <w:gridCol w:w="1356"/>
        <w:gridCol w:w="2381"/>
        <w:gridCol w:w="1116"/>
        <w:gridCol w:w="1438"/>
        <w:gridCol w:w="1440"/>
      </w:tblGrid>
      <w:tr w:rsidR="00292C1F" w:rsidRPr="00860FE3" w14:paraId="5C92E3E6" w14:textId="77777777" w:rsidTr="00292C1F">
        <w:tc>
          <w:tcPr>
            <w:tcW w:w="1313" w:type="dxa"/>
          </w:tcPr>
          <w:p w14:paraId="79E0E16F" w14:textId="77777777" w:rsidR="00292C1F" w:rsidRPr="00860FE3" w:rsidRDefault="00292C1F" w:rsidP="006E354E">
            <w:pPr>
              <w:jc w:val="center"/>
              <w:rPr>
                <w:b/>
                <w:sz w:val="28"/>
                <w:szCs w:val="28"/>
              </w:rPr>
            </w:pPr>
            <w:r w:rsidRPr="00860FE3">
              <w:rPr>
                <w:b/>
                <w:sz w:val="28"/>
                <w:szCs w:val="28"/>
              </w:rPr>
              <w:t>Date</w:t>
            </w:r>
          </w:p>
          <w:p w14:paraId="43354933" w14:textId="77777777" w:rsidR="00292C1F" w:rsidRPr="00860FE3" w:rsidRDefault="00292C1F" w:rsidP="006E35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14:paraId="6E45F654" w14:textId="77777777" w:rsidR="00292C1F" w:rsidRPr="00860FE3" w:rsidRDefault="00292C1F" w:rsidP="006E354E">
            <w:pPr>
              <w:jc w:val="center"/>
              <w:rPr>
                <w:b/>
                <w:sz w:val="28"/>
                <w:szCs w:val="28"/>
              </w:rPr>
            </w:pPr>
            <w:r w:rsidRPr="00860FE3">
              <w:rPr>
                <w:b/>
                <w:sz w:val="28"/>
                <w:szCs w:val="28"/>
              </w:rPr>
              <w:t>Amount</w:t>
            </w:r>
          </w:p>
        </w:tc>
        <w:tc>
          <w:tcPr>
            <w:tcW w:w="2381" w:type="dxa"/>
          </w:tcPr>
          <w:p w14:paraId="0D07D554" w14:textId="77777777" w:rsidR="00292C1F" w:rsidRPr="00860FE3" w:rsidRDefault="00292C1F" w:rsidP="006E354E">
            <w:pPr>
              <w:jc w:val="center"/>
              <w:rPr>
                <w:b/>
                <w:sz w:val="28"/>
                <w:szCs w:val="28"/>
              </w:rPr>
            </w:pPr>
            <w:r w:rsidRPr="00860FE3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116" w:type="dxa"/>
          </w:tcPr>
          <w:p w14:paraId="008F9EB5" w14:textId="77777777" w:rsidR="00292C1F" w:rsidRPr="00860FE3" w:rsidRDefault="00292C1F" w:rsidP="006E354E">
            <w:pPr>
              <w:jc w:val="center"/>
              <w:rPr>
                <w:b/>
                <w:sz w:val="28"/>
                <w:szCs w:val="28"/>
              </w:rPr>
            </w:pPr>
            <w:r w:rsidRPr="00860FE3">
              <w:rPr>
                <w:b/>
                <w:sz w:val="28"/>
                <w:szCs w:val="28"/>
              </w:rPr>
              <w:t>Receipt</w:t>
            </w:r>
          </w:p>
          <w:p w14:paraId="20C83928" w14:textId="2779B444" w:rsidR="00292C1F" w:rsidRPr="00860FE3" w:rsidRDefault="00292C1F" w:rsidP="006E354E">
            <w:pPr>
              <w:jc w:val="center"/>
              <w:rPr>
                <w:b/>
                <w:sz w:val="28"/>
                <w:szCs w:val="28"/>
              </w:rPr>
            </w:pPr>
            <w:r w:rsidRPr="00860FE3">
              <w:rPr>
                <w:b/>
                <w:sz w:val="28"/>
                <w:szCs w:val="28"/>
              </w:rPr>
              <w:t>Yes/No</w:t>
            </w:r>
          </w:p>
        </w:tc>
        <w:tc>
          <w:tcPr>
            <w:tcW w:w="1438" w:type="dxa"/>
          </w:tcPr>
          <w:p w14:paraId="3C457E3D" w14:textId="4F21AC0F" w:rsidR="00292C1F" w:rsidRPr="00860FE3" w:rsidRDefault="00292C1F" w:rsidP="006E354E">
            <w:pPr>
              <w:jc w:val="center"/>
              <w:rPr>
                <w:b/>
                <w:sz w:val="28"/>
                <w:szCs w:val="28"/>
              </w:rPr>
            </w:pPr>
            <w:r w:rsidRPr="00860FE3">
              <w:rPr>
                <w:b/>
                <w:sz w:val="28"/>
                <w:szCs w:val="28"/>
              </w:rPr>
              <w:t>Signatures</w:t>
            </w:r>
          </w:p>
          <w:p w14:paraId="5108ACCF" w14:textId="77777777" w:rsidR="00292C1F" w:rsidRPr="00860FE3" w:rsidRDefault="00292C1F" w:rsidP="006E354E">
            <w:pPr>
              <w:jc w:val="center"/>
              <w:rPr>
                <w:b/>
                <w:sz w:val="28"/>
                <w:szCs w:val="28"/>
              </w:rPr>
            </w:pPr>
            <w:r w:rsidRPr="00860FE3">
              <w:rPr>
                <w:b/>
                <w:sz w:val="28"/>
                <w:szCs w:val="28"/>
              </w:rPr>
              <w:t>Yes/NR</w:t>
            </w:r>
          </w:p>
        </w:tc>
        <w:tc>
          <w:tcPr>
            <w:tcW w:w="1440" w:type="dxa"/>
          </w:tcPr>
          <w:p w14:paraId="5847FBC7" w14:textId="7E6BB43D" w:rsidR="00292C1F" w:rsidRPr="00860FE3" w:rsidRDefault="00292C1F" w:rsidP="006E35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Minute Approval </w:t>
            </w:r>
          </w:p>
        </w:tc>
      </w:tr>
      <w:tr w:rsidR="00292C1F" w:rsidRPr="00860FE3" w14:paraId="05332287" w14:textId="77777777" w:rsidTr="00292C1F">
        <w:tc>
          <w:tcPr>
            <w:tcW w:w="1313" w:type="dxa"/>
          </w:tcPr>
          <w:p w14:paraId="3DF65A5C" w14:textId="636E05D0" w:rsidR="00292C1F" w:rsidRDefault="00292C1F" w:rsidP="000F7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11/10/20</w:t>
            </w:r>
          </w:p>
          <w:p w14:paraId="7F7719C6" w14:textId="48FAFC27" w:rsidR="00292C1F" w:rsidRPr="00860FE3" w:rsidRDefault="00292C1F" w:rsidP="00D44A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</w:tcPr>
          <w:p w14:paraId="0DD452E6" w14:textId="2FAE7477" w:rsidR="00292C1F" w:rsidRDefault="00292C1F" w:rsidP="00D4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$2,929.41</w:t>
            </w:r>
          </w:p>
          <w:p w14:paraId="1724BAFE" w14:textId="24B82F4A" w:rsidR="00292C1F" w:rsidRPr="00860FE3" w:rsidRDefault="00292C1F" w:rsidP="00D44A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14:paraId="772651B3" w14:textId="53C6EABB" w:rsidR="00292C1F" w:rsidRPr="00D44A49" w:rsidRDefault="00292C1F" w:rsidP="006E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Cleats Sports, Community league Uniforms</w:t>
            </w:r>
          </w:p>
        </w:tc>
        <w:tc>
          <w:tcPr>
            <w:tcW w:w="1116" w:type="dxa"/>
          </w:tcPr>
          <w:p w14:paraId="14193F69" w14:textId="74A398ED" w:rsidR="00292C1F" w:rsidRPr="00860FE3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38" w:type="dxa"/>
          </w:tcPr>
          <w:p w14:paraId="27A24A88" w14:textId="6CDF7D9A" w:rsidR="00292C1F" w:rsidRPr="00860FE3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1811FD67" w14:textId="14463BE2" w:rsidR="00292C1F" w:rsidRPr="00860FE3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292C1F" w:rsidRPr="00860FE3" w14:paraId="60628E63" w14:textId="77777777" w:rsidTr="00292C1F">
        <w:tc>
          <w:tcPr>
            <w:tcW w:w="1313" w:type="dxa"/>
          </w:tcPr>
          <w:p w14:paraId="0A9CDFA9" w14:textId="3D7D198B" w:rsidR="00292C1F" w:rsidRPr="00860FE3" w:rsidRDefault="00292C1F" w:rsidP="00D44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11/25/20</w:t>
            </w:r>
          </w:p>
        </w:tc>
        <w:tc>
          <w:tcPr>
            <w:tcW w:w="1356" w:type="dxa"/>
          </w:tcPr>
          <w:p w14:paraId="3F3CFC4F" w14:textId="79D60A3B" w:rsidR="00292C1F" w:rsidRPr="00860FE3" w:rsidRDefault="00E73C70" w:rsidP="00D4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92C1F">
              <w:rPr>
                <w:sz w:val="28"/>
                <w:szCs w:val="28"/>
              </w:rPr>
              <w:t>1,726.40</w:t>
            </w:r>
          </w:p>
        </w:tc>
        <w:tc>
          <w:tcPr>
            <w:tcW w:w="2381" w:type="dxa"/>
          </w:tcPr>
          <w:p w14:paraId="21A83918" w14:textId="5C827F65" w:rsidR="00292C1F" w:rsidRPr="00D44A49" w:rsidRDefault="00292C1F" w:rsidP="00292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Pitching machine</w:t>
            </w:r>
          </w:p>
        </w:tc>
        <w:tc>
          <w:tcPr>
            <w:tcW w:w="1116" w:type="dxa"/>
          </w:tcPr>
          <w:p w14:paraId="4DA311C1" w14:textId="5CC8B49B" w:rsidR="00292C1F" w:rsidRPr="00860FE3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38" w:type="dxa"/>
          </w:tcPr>
          <w:p w14:paraId="03ECF042" w14:textId="4FBB2D36" w:rsidR="00292C1F" w:rsidRPr="00860FE3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33C9D0F8" w14:textId="0B1CE888" w:rsidR="00292C1F" w:rsidRPr="00860FE3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292C1F" w:rsidRPr="00860FE3" w14:paraId="76E68B36" w14:textId="77777777" w:rsidTr="00292C1F">
        <w:tc>
          <w:tcPr>
            <w:tcW w:w="1313" w:type="dxa"/>
          </w:tcPr>
          <w:p w14:paraId="74688A9D" w14:textId="77C645D8" w:rsidR="00292C1F" w:rsidRPr="00860FE3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12/08/20</w:t>
            </w:r>
          </w:p>
        </w:tc>
        <w:tc>
          <w:tcPr>
            <w:tcW w:w="1356" w:type="dxa"/>
          </w:tcPr>
          <w:p w14:paraId="699AA843" w14:textId="23536196" w:rsidR="00292C1F" w:rsidRPr="00860FE3" w:rsidRDefault="00E73C70" w:rsidP="00D4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92C1F">
              <w:rPr>
                <w:sz w:val="28"/>
                <w:szCs w:val="28"/>
              </w:rPr>
              <w:t>1,400.31</w:t>
            </w:r>
          </w:p>
        </w:tc>
        <w:tc>
          <w:tcPr>
            <w:tcW w:w="2381" w:type="dxa"/>
          </w:tcPr>
          <w:p w14:paraId="6D35FCA9" w14:textId="2249EA74" w:rsidR="00292C1F" w:rsidRPr="00420B44" w:rsidRDefault="00292C1F" w:rsidP="006E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Tractor attachment</w:t>
            </w:r>
          </w:p>
        </w:tc>
        <w:tc>
          <w:tcPr>
            <w:tcW w:w="1116" w:type="dxa"/>
          </w:tcPr>
          <w:p w14:paraId="4B2AD5EE" w14:textId="70FB935A" w:rsidR="00292C1F" w:rsidRPr="00420B44" w:rsidRDefault="00292C1F" w:rsidP="00D44A49">
            <w:pPr>
              <w:jc w:val="center"/>
              <w:rPr>
                <w:sz w:val="28"/>
                <w:szCs w:val="28"/>
              </w:rPr>
            </w:pPr>
            <w:r w:rsidRPr="00420B44">
              <w:rPr>
                <w:sz w:val="28"/>
                <w:szCs w:val="28"/>
              </w:rPr>
              <w:t>Yes</w:t>
            </w:r>
          </w:p>
        </w:tc>
        <w:tc>
          <w:tcPr>
            <w:tcW w:w="1438" w:type="dxa"/>
          </w:tcPr>
          <w:p w14:paraId="455DF316" w14:textId="22BDC3C0" w:rsidR="00292C1F" w:rsidRPr="00420B44" w:rsidRDefault="00292C1F" w:rsidP="00D44A49">
            <w:pPr>
              <w:jc w:val="center"/>
              <w:rPr>
                <w:sz w:val="28"/>
                <w:szCs w:val="28"/>
              </w:rPr>
            </w:pPr>
            <w:r w:rsidRPr="00420B44"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404374D9" w14:textId="0DFA5576" w:rsidR="00292C1F" w:rsidRPr="00420B44" w:rsidRDefault="00292C1F" w:rsidP="00420B44">
            <w:pPr>
              <w:jc w:val="center"/>
              <w:rPr>
                <w:sz w:val="28"/>
                <w:szCs w:val="28"/>
              </w:rPr>
            </w:pPr>
            <w:r w:rsidRPr="00420B44">
              <w:rPr>
                <w:sz w:val="28"/>
                <w:szCs w:val="28"/>
              </w:rPr>
              <w:t>Yes</w:t>
            </w:r>
          </w:p>
        </w:tc>
      </w:tr>
      <w:tr w:rsidR="00292C1F" w:rsidRPr="00860FE3" w14:paraId="51BAB7C0" w14:textId="77777777" w:rsidTr="00292C1F">
        <w:tc>
          <w:tcPr>
            <w:tcW w:w="1313" w:type="dxa"/>
            <w:shd w:val="clear" w:color="auto" w:fill="auto"/>
          </w:tcPr>
          <w:p w14:paraId="54F94975" w14:textId="555565BE" w:rsidR="00292C1F" w:rsidRPr="00420B44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03/13/20</w:t>
            </w:r>
          </w:p>
        </w:tc>
        <w:tc>
          <w:tcPr>
            <w:tcW w:w="1356" w:type="dxa"/>
            <w:shd w:val="clear" w:color="auto" w:fill="auto"/>
          </w:tcPr>
          <w:p w14:paraId="7A83E012" w14:textId="02F6FB95" w:rsidR="00292C1F" w:rsidRPr="00420B44" w:rsidRDefault="00292C1F" w:rsidP="00D4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$1,098.00</w:t>
            </w:r>
          </w:p>
        </w:tc>
        <w:tc>
          <w:tcPr>
            <w:tcW w:w="2381" w:type="dxa"/>
            <w:shd w:val="clear" w:color="auto" w:fill="auto"/>
          </w:tcPr>
          <w:p w14:paraId="30381930" w14:textId="130C809A" w:rsidR="00292C1F" w:rsidRPr="00420B44" w:rsidRDefault="00292C1F" w:rsidP="006E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Indigo Grill / final </w:t>
            </w:r>
            <w:r w:rsidRPr="00420B44">
              <w:rPr>
                <w:sz w:val="28"/>
                <w:szCs w:val="28"/>
              </w:rPr>
              <w:t xml:space="preserve"> banquet</w:t>
            </w:r>
            <w:r>
              <w:rPr>
                <w:sz w:val="28"/>
                <w:szCs w:val="28"/>
              </w:rPr>
              <w:t xml:space="preserve"> payment</w:t>
            </w:r>
          </w:p>
        </w:tc>
        <w:tc>
          <w:tcPr>
            <w:tcW w:w="1116" w:type="dxa"/>
          </w:tcPr>
          <w:p w14:paraId="732B09A5" w14:textId="1235B495" w:rsidR="00292C1F" w:rsidRPr="00420B44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38" w:type="dxa"/>
          </w:tcPr>
          <w:p w14:paraId="551DFC85" w14:textId="42E34FDE" w:rsidR="00292C1F" w:rsidRPr="00420B44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7A6D64A3" w14:textId="20443075" w:rsidR="00292C1F" w:rsidRPr="00420B44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292C1F" w:rsidRPr="00860FE3" w14:paraId="6061D534" w14:textId="77777777" w:rsidTr="00292C1F">
        <w:tc>
          <w:tcPr>
            <w:tcW w:w="1313" w:type="dxa"/>
          </w:tcPr>
          <w:p w14:paraId="36A1CCBB" w14:textId="3B42EEFB" w:rsidR="00292C1F" w:rsidRPr="00860FE3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01/04/20</w:t>
            </w:r>
          </w:p>
        </w:tc>
        <w:tc>
          <w:tcPr>
            <w:tcW w:w="1356" w:type="dxa"/>
          </w:tcPr>
          <w:p w14:paraId="78380450" w14:textId="79CC1954" w:rsidR="00292C1F" w:rsidRPr="00860FE3" w:rsidRDefault="00292C1F" w:rsidP="00D44A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$556.47</w:t>
            </w:r>
          </w:p>
        </w:tc>
        <w:tc>
          <w:tcPr>
            <w:tcW w:w="2381" w:type="dxa"/>
          </w:tcPr>
          <w:p w14:paraId="180A74DD" w14:textId="4341E81A" w:rsidR="00292C1F" w:rsidRPr="00420B44" w:rsidRDefault="00292C1F" w:rsidP="006E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Trophies</w:t>
            </w:r>
          </w:p>
        </w:tc>
        <w:tc>
          <w:tcPr>
            <w:tcW w:w="1116" w:type="dxa"/>
          </w:tcPr>
          <w:p w14:paraId="6432093E" w14:textId="53BDF5B8" w:rsidR="00292C1F" w:rsidRPr="00420B44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38" w:type="dxa"/>
          </w:tcPr>
          <w:p w14:paraId="6E9969E2" w14:textId="072570E1" w:rsidR="00292C1F" w:rsidRPr="00420B44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0E80058E" w14:textId="1F827DF9" w:rsidR="00292C1F" w:rsidRPr="00420B44" w:rsidRDefault="00292C1F" w:rsidP="00D44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292C1F" w:rsidRPr="00860FE3" w14:paraId="0D8F1DFA" w14:textId="77777777" w:rsidTr="00292C1F">
        <w:tc>
          <w:tcPr>
            <w:tcW w:w="1313" w:type="dxa"/>
          </w:tcPr>
          <w:p w14:paraId="53C40C19" w14:textId="55B3EE8D" w:rsidR="00292C1F" w:rsidRPr="00860FE3" w:rsidRDefault="00292C1F" w:rsidP="00B6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03/08/20</w:t>
            </w:r>
          </w:p>
        </w:tc>
        <w:tc>
          <w:tcPr>
            <w:tcW w:w="1356" w:type="dxa"/>
          </w:tcPr>
          <w:p w14:paraId="2310F0A7" w14:textId="50D37D8D" w:rsidR="00292C1F" w:rsidRPr="00860FE3" w:rsidRDefault="00E73C70" w:rsidP="00B62B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292C1F">
              <w:rPr>
                <w:sz w:val="28"/>
                <w:szCs w:val="28"/>
              </w:rPr>
              <w:t>525.00</w:t>
            </w:r>
          </w:p>
        </w:tc>
        <w:tc>
          <w:tcPr>
            <w:tcW w:w="2381" w:type="dxa"/>
          </w:tcPr>
          <w:p w14:paraId="5BECFAC7" w14:textId="163B839C" w:rsidR="00292C1F" w:rsidRPr="00420B44" w:rsidRDefault="00292C1F" w:rsidP="00B6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 Sports / States Jerseys</w:t>
            </w:r>
          </w:p>
        </w:tc>
        <w:tc>
          <w:tcPr>
            <w:tcW w:w="1116" w:type="dxa"/>
          </w:tcPr>
          <w:p w14:paraId="2D5D8268" w14:textId="40A99AD6" w:rsidR="00292C1F" w:rsidRPr="00420B44" w:rsidRDefault="00292C1F" w:rsidP="00B6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38" w:type="dxa"/>
          </w:tcPr>
          <w:p w14:paraId="776088A6" w14:textId="45A5CC33" w:rsidR="00292C1F" w:rsidRPr="00420B44" w:rsidRDefault="00292C1F" w:rsidP="00B6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4D674356" w14:textId="04978CCF" w:rsidR="00292C1F" w:rsidRPr="00420B44" w:rsidRDefault="00292C1F" w:rsidP="00B6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</w:tbl>
    <w:p w14:paraId="1371C8F3" w14:textId="77777777" w:rsidR="00364C04" w:rsidRDefault="00364C04" w:rsidP="00D47593">
      <w:pPr>
        <w:rPr>
          <w:color w:val="000000" w:themeColor="text1"/>
          <w:sz w:val="28"/>
          <w:szCs w:val="28"/>
        </w:rPr>
      </w:pPr>
    </w:p>
    <w:p w14:paraId="5440A636" w14:textId="09A73413" w:rsidR="00D47593" w:rsidRPr="006B6156" w:rsidRDefault="00D47593" w:rsidP="00844FC2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6B6156">
        <w:rPr>
          <w:sz w:val="28"/>
          <w:szCs w:val="28"/>
        </w:rPr>
        <w:t xml:space="preserve">Verify that all $500 expenditures were approved by </w:t>
      </w:r>
      <w:r w:rsidR="006E4CB7" w:rsidRPr="006B6156">
        <w:rPr>
          <w:sz w:val="28"/>
          <w:szCs w:val="28"/>
        </w:rPr>
        <w:t>a majority</w:t>
      </w:r>
      <w:r w:rsidRPr="006B6156">
        <w:rPr>
          <w:sz w:val="28"/>
          <w:szCs w:val="28"/>
        </w:rPr>
        <w:t xml:space="preserve"> vote of the general membership as recorded in the minutes of the meeting at which the vote occurred.</w:t>
      </w:r>
    </w:p>
    <w:p w14:paraId="53B902FC" w14:textId="38F9BA25" w:rsidR="009D35CC" w:rsidRPr="00C62EC0" w:rsidRDefault="00D47593" w:rsidP="009D35CC">
      <w:pPr>
        <w:pStyle w:val="ListParagraph"/>
        <w:numPr>
          <w:ilvl w:val="0"/>
          <w:numId w:val="10"/>
        </w:numPr>
        <w:ind w:left="1080"/>
        <w:rPr>
          <w:b/>
          <w:color w:val="000000" w:themeColor="text1"/>
          <w:sz w:val="28"/>
          <w:szCs w:val="28"/>
        </w:rPr>
      </w:pPr>
      <w:r w:rsidRPr="00C62EC0">
        <w:rPr>
          <w:sz w:val="28"/>
          <w:szCs w:val="28"/>
        </w:rPr>
        <w:t xml:space="preserve">The audit team </w:t>
      </w:r>
      <w:r w:rsidR="001A51BE" w:rsidRPr="00C62EC0">
        <w:rPr>
          <w:sz w:val="28"/>
          <w:szCs w:val="28"/>
        </w:rPr>
        <w:t xml:space="preserve">found </w:t>
      </w:r>
      <w:r w:rsidR="00C838EF">
        <w:rPr>
          <w:sz w:val="28"/>
          <w:szCs w:val="28"/>
        </w:rPr>
        <w:t>six</w:t>
      </w:r>
      <w:r w:rsidR="00CB465D" w:rsidRPr="00C62EC0">
        <w:rPr>
          <w:sz w:val="28"/>
          <w:szCs w:val="28"/>
        </w:rPr>
        <w:t xml:space="preserve"> </w:t>
      </w:r>
      <w:r w:rsidRPr="00C62EC0">
        <w:rPr>
          <w:sz w:val="28"/>
          <w:szCs w:val="28"/>
        </w:rPr>
        <w:t>di</w:t>
      </w:r>
      <w:r w:rsidR="00C838EF">
        <w:rPr>
          <w:sz w:val="28"/>
          <w:szCs w:val="28"/>
        </w:rPr>
        <w:t>sbursements over $500.00 in 2020</w:t>
      </w:r>
      <w:r w:rsidRPr="00C62EC0">
        <w:rPr>
          <w:sz w:val="28"/>
          <w:szCs w:val="28"/>
        </w:rPr>
        <w:t>.  All were duly discussed at general membership meetings and approved for the expenditures.</w:t>
      </w:r>
      <w:r w:rsidR="00D35C15" w:rsidRPr="00C62EC0">
        <w:rPr>
          <w:sz w:val="28"/>
          <w:szCs w:val="28"/>
        </w:rPr>
        <w:t xml:space="preserve"> </w:t>
      </w:r>
      <w:r w:rsidR="00B14A2D" w:rsidRPr="00C62EC0">
        <w:rPr>
          <w:sz w:val="28"/>
          <w:szCs w:val="28"/>
        </w:rPr>
        <w:t xml:space="preserve"> </w:t>
      </w:r>
    </w:p>
    <w:p w14:paraId="4FE849E1" w14:textId="771E3A67" w:rsidR="00476096" w:rsidRPr="00FD6D17" w:rsidRDefault="00D47593" w:rsidP="00844FC2">
      <w:pPr>
        <w:pStyle w:val="ListParagraph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FD6D17">
        <w:rPr>
          <w:color w:val="000000" w:themeColor="text1"/>
          <w:sz w:val="28"/>
          <w:szCs w:val="28"/>
        </w:rPr>
        <w:t xml:space="preserve">Verify that all checks over $500 were approved by two </w:t>
      </w:r>
      <w:r w:rsidR="00476096" w:rsidRPr="00FD6D17">
        <w:rPr>
          <w:color w:val="000000" w:themeColor="text1"/>
          <w:sz w:val="28"/>
          <w:szCs w:val="28"/>
        </w:rPr>
        <w:t>E</w:t>
      </w:r>
      <w:r w:rsidRPr="00FD6D17">
        <w:rPr>
          <w:color w:val="000000" w:themeColor="text1"/>
          <w:sz w:val="28"/>
          <w:szCs w:val="28"/>
        </w:rPr>
        <w:t>x</w:t>
      </w:r>
      <w:r w:rsidR="00476096" w:rsidRPr="00FD6D17">
        <w:rPr>
          <w:color w:val="000000" w:themeColor="text1"/>
          <w:sz w:val="28"/>
          <w:szCs w:val="28"/>
        </w:rPr>
        <w:t>ecut</w:t>
      </w:r>
      <w:r w:rsidRPr="00FD6D17">
        <w:rPr>
          <w:color w:val="000000" w:themeColor="text1"/>
          <w:sz w:val="28"/>
          <w:szCs w:val="28"/>
        </w:rPr>
        <w:t xml:space="preserve">ive </w:t>
      </w:r>
      <w:r w:rsidR="00476096" w:rsidRPr="00FD6D17">
        <w:rPr>
          <w:color w:val="000000" w:themeColor="text1"/>
          <w:sz w:val="28"/>
          <w:szCs w:val="28"/>
        </w:rPr>
        <w:t>B</w:t>
      </w:r>
      <w:r w:rsidRPr="00FD6D17">
        <w:rPr>
          <w:color w:val="000000" w:themeColor="text1"/>
          <w:sz w:val="28"/>
          <w:szCs w:val="28"/>
        </w:rPr>
        <w:t>oard members</w:t>
      </w:r>
    </w:p>
    <w:p w14:paraId="44ED8A65" w14:textId="4A07EED4" w:rsidR="002E514A" w:rsidRDefault="00C838EF" w:rsidP="00844FC2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</w:t>
      </w:r>
      <w:r w:rsidR="00476096" w:rsidRPr="002E514A">
        <w:rPr>
          <w:color w:val="000000" w:themeColor="text1"/>
          <w:sz w:val="28"/>
          <w:szCs w:val="28"/>
        </w:rPr>
        <w:t xml:space="preserve"> $500 checks were approved</w:t>
      </w:r>
      <w:r w:rsidR="00F4289A" w:rsidRPr="002E514A">
        <w:rPr>
          <w:color w:val="000000" w:themeColor="text1"/>
          <w:sz w:val="28"/>
          <w:szCs w:val="28"/>
        </w:rPr>
        <w:t xml:space="preserve"> </w:t>
      </w:r>
      <w:r w:rsidR="00D35C15" w:rsidRPr="002E514A">
        <w:rPr>
          <w:color w:val="000000" w:themeColor="text1"/>
          <w:sz w:val="28"/>
          <w:szCs w:val="28"/>
        </w:rPr>
        <w:t xml:space="preserve">in accordance with </w:t>
      </w:r>
      <w:r w:rsidR="00F4289A" w:rsidRPr="002E514A">
        <w:rPr>
          <w:color w:val="000000" w:themeColor="text1"/>
          <w:sz w:val="28"/>
          <w:szCs w:val="28"/>
        </w:rPr>
        <w:t>established guidelines.</w:t>
      </w:r>
      <w:r w:rsidR="00476096" w:rsidRPr="002E514A">
        <w:rPr>
          <w:color w:val="000000" w:themeColor="text1"/>
          <w:sz w:val="28"/>
          <w:szCs w:val="28"/>
        </w:rPr>
        <w:t xml:space="preserve"> </w:t>
      </w:r>
    </w:p>
    <w:p w14:paraId="7CF632A3" w14:textId="227DCC51" w:rsidR="009D35CC" w:rsidRPr="00FD6D17" w:rsidRDefault="002E514A" w:rsidP="00844FC2">
      <w:pPr>
        <w:pStyle w:val="ListParagraph"/>
        <w:numPr>
          <w:ilvl w:val="0"/>
          <w:numId w:val="23"/>
        </w:numPr>
        <w:rPr>
          <w:color w:val="000000" w:themeColor="text1"/>
          <w:sz w:val="28"/>
          <w:szCs w:val="28"/>
        </w:rPr>
      </w:pPr>
      <w:r w:rsidRPr="00FD6D17">
        <w:rPr>
          <w:color w:val="000000" w:themeColor="text1"/>
          <w:sz w:val="28"/>
          <w:szCs w:val="28"/>
        </w:rPr>
        <w:t>R</w:t>
      </w:r>
      <w:r w:rsidR="00B1123A" w:rsidRPr="00FD6D17">
        <w:rPr>
          <w:color w:val="000000" w:themeColor="text1"/>
          <w:sz w:val="28"/>
          <w:szCs w:val="28"/>
        </w:rPr>
        <w:t xml:space="preserve">eview </w:t>
      </w:r>
      <w:r w:rsidR="009D35CC" w:rsidRPr="00FD6D17">
        <w:rPr>
          <w:color w:val="000000" w:themeColor="text1"/>
          <w:sz w:val="28"/>
          <w:szCs w:val="28"/>
        </w:rPr>
        <w:t xml:space="preserve">supporting invoices and </w:t>
      </w:r>
      <w:r w:rsidR="00B1123A" w:rsidRPr="00FD6D17">
        <w:rPr>
          <w:color w:val="000000" w:themeColor="text1"/>
          <w:sz w:val="28"/>
          <w:szCs w:val="28"/>
        </w:rPr>
        <w:t xml:space="preserve">other supporting documentation and compare the invoice amount </w:t>
      </w:r>
      <w:r w:rsidR="009D35CC" w:rsidRPr="00FD6D17">
        <w:rPr>
          <w:color w:val="000000" w:themeColor="text1"/>
          <w:sz w:val="28"/>
          <w:szCs w:val="28"/>
        </w:rPr>
        <w:t>and payee information to the check.</w:t>
      </w:r>
    </w:p>
    <w:p w14:paraId="589197A5" w14:textId="1C64357B" w:rsidR="009D35CC" w:rsidRPr="00A44C1A" w:rsidRDefault="009D35CC" w:rsidP="00A44C1A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FD68B3">
        <w:rPr>
          <w:color w:val="000000" w:themeColor="text1"/>
          <w:sz w:val="28"/>
          <w:szCs w:val="28"/>
        </w:rPr>
        <w:t xml:space="preserve">Receipts were available for </w:t>
      </w:r>
      <w:r w:rsidR="00AE6850">
        <w:rPr>
          <w:color w:val="000000" w:themeColor="text1"/>
          <w:sz w:val="28"/>
          <w:szCs w:val="28"/>
        </w:rPr>
        <w:t>all</w:t>
      </w:r>
      <w:r w:rsidRPr="00FD68B3">
        <w:rPr>
          <w:color w:val="000000" w:themeColor="text1"/>
          <w:sz w:val="28"/>
          <w:szCs w:val="28"/>
        </w:rPr>
        <w:t xml:space="preserve"> disbursem</w:t>
      </w:r>
      <w:r w:rsidR="000B272D" w:rsidRPr="00FD68B3">
        <w:rPr>
          <w:color w:val="000000" w:themeColor="text1"/>
          <w:sz w:val="28"/>
          <w:szCs w:val="28"/>
        </w:rPr>
        <w:t>ents over $500.  Invoice amount</w:t>
      </w:r>
      <w:r w:rsidRPr="00FD68B3">
        <w:rPr>
          <w:color w:val="000000" w:themeColor="text1"/>
          <w:sz w:val="28"/>
          <w:szCs w:val="28"/>
        </w:rPr>
        <w:t xml:space="preserve"> matched</w:t>
      </w:r>
      <w:r w:rsidR="000B272D" w:rsidRPr="00FD68B3">
        <w:rPr>
          <w:color w:val="000000" w:themeColor="text1"/>
          <w:sz w:val="28"/>
          <w:szCs w:val="28"/>
        </w:rPr>
        <w:t xml:space="preserve"> the check amount</w:t>
      </w:r>
      <w:r w:rsidR="00E94528" w:rsidRPr="00FD68B3">
        <w:rPr>
          <w:color w:val="000000" w:themeColor="text1"/>
          <w:sz w:val="28"/>
          <w:szCs w:val="28"/>
        </w:rPr>
        <w:t>.</w:t>
      </w:r>
    </w:p>
    <w:p w14:paraId="64737D51" w14:textId="249106E3" w:rsidR="009D35CC" w:rsidRPr="00AE2FE5" w:rsidRDefault="009D35CC" w:rsidP="00844FC2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AE2FE5">
        <w:rPr>
          <w:color w:val="000000" w:themeColor="text1"/>
          <w:sz w:val="28"/>
          <w:szCs w:val="28"/>
        </w:rPr>
        <w:t xml:space="preserve">Review a sample of disbursements of </w:t>
      </w:r>
      <w:r w:rsidR="000B272D">
        <w:rPr>
          <w:color w:val="000000" w:themeColor="text1"/>
          <w:sz w:val="28"/>
          <w:szCs w:val="28"/>
        </w:rPr>
        <w:t>$500 or less made since the 201</w:t>
      </w:r>
      <w:r w:rsidR="00AE6850">
        <w:rPr>
          <w:color w:val="000000" w:themeColor="text1"/>
          <w:sz w:val="28"/>
          <w:szCs w:val="28"/>
        </w:rPr>
        <w:t>8</w:t>
      </w:r>
      <w:r w:rsidRPr="00AE2FE5">
        <w:rPr>
          <w:color w:val="000000" w:themeColor="text1"/>
          <w:sz w:val="28"/>
          <w:szCs w:val="28"/>
        </w:rPr>
        <w:t xml:space="preserve"> audit (at least 10%) and compare for simple accuracy between invoice amounts and check amounts.</w:t>
      </w:r>
    </w:p>
    <w:p w14:paraId="3D9B673D" w14:textId="699A0B51" w:rsidR="007F19DA" w:rsidRDefault="00C57B80" w:rsidP="00844FC2">
      <w:pPr>
        <w:pStyle w:val="ListParagraph"/>
        <w:numPr>
          <w:ilvl w:val="1"/>
          <w:numId w:val="1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</w:t>
      </w:r>
      <w:r w:rsidR="007F19DA" w:rsidRPr="00860FE3">
        <w:rPr>
          <w:color w:val="000000" w:themeColor="text1"/>
          <w:sz w:val="28"/>
          <w:szCs w:val="28"/>
        </w:rPr>
        <w:t xml:space="preserve">reviewed </w:t>
      </w:r>
      <w:r w:rsidR="00512E63">
        <w:rPr>
          <w:color w:val="000000" w:themeColor="text1"/>
          <w:sz w:val="28"/>
          <w:szCs w:val="28"/>
        </w:rPr>
        <w:t xml:space="preserve">a sampling of </w:t>
      </w:r>
      <w:r w:rsidR="007F19DA" w:rsidRPr="00860FE3">
        <w:rPr>
          <w:color w:val="000000" w:themeColor="text1"/>
          <w:sz w:val="28"/>
          <w:szCs w:val="28"/>
        </w:rPr>
        <w:t xml:space="preserve">supporting invoices and other </w:t>
      </w:r>
      <w:r w:rsidR="00B5628C">
        <w:rPr>
          <w:color w:val="000000" w:themeColor="text1"/>
          <w:sz w:val="28"/>
          <w:szCs w:val="28"/>
        </w:rPr>
        <w:t>documentation of expenditures of</w:t>
      </w:r>
      <w:r w:rsidR="007F19DA" w:rsidRPr="00860FE3">
        <w:rPr>
          <w:color w:val="000000" w:themeColor="text1"/>
          <w:sz w:val="28"/>
          <w:szCs w:val="28"/>
        </w:rPr>
        <w:t xml:space="preserve"> $500 or less and verified that invoice and check amounts matched.</w:t>
      </w:r>
      <w:r w:rsidR="00C2211B">
        <w:rPr>
          <w:color w:val="000000" w:themeColor="text1"/>
          <w:sz w:val="28"/>
          <w:szCs w:val="28"/>
        </w:rPr>
        <w:t xml:space="preserve"> </w:t>
      </w:r>
    </w:p>
    <w:p w14:paraId="17076D91" w14:textId="4B2A0842" w:rsidR="007F19DA" w:rsidRPr="00860FE3" w:rsidRDefault="007F19DA" w:rsidP="007F19DA">
      <w:pPr>
        <w:rPr>
          <w:color w:val="000000" w:themeColor="text1"/>
          <w:sz w:val="28"/>
          <w:szCs w:val="28"/>
        </w:rPr>
      </w:pPr>
      <w:r w:rsidRPr="00860FE3">
        <w:rPr>
          <w:b/>
          <w:color w:val="C45911" w:themeColor="accent2" w:themeShade="BF"/>
          <w:sz w:val="28"/>
          <w:szCs w:val="28"/>
        </w:rPr>
        <w:lastRenderedPageBreak/>
        <w:t>IV. Income</w:t>
      </w:r>
    </w:p>
    <w:p w14:paraId="13031803" w14:textId="68F2F6D7" w:rsidR="00A44C1A" w:rsidRDefault="001D0374" w:rsidP="007F19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C</w:t>
      </w:r>
      <w:r w:rsidR="007F19DA" w:rsidRPr="00860FE3">
        <w:rPr>
          <w:color w:val="000000" w:themeColor="text1"/>
          <w:sz w:val="28"/>
          <w:szCs w:val="28"/>
        </w:rPr>
        <w:t>lub had an income of</w:t>
      </w:r>
      <w:r w:rsidR="007F19DA" w:rsidRPr="00860FE3">
        <w:rPr>
          <w:b/>
          <w:color w:val="FF0000"/>
          <w:sz w:val="28"/>
          <w:szCs w:val="28"/>
        </w:rPr>
        <w:t xml:space="preserve"> </w:t>
      </w:r>
      <w:r w:rsidR="002564F2" w:rsidRPr="00AB6B81">
        <w:rPr>
          <w:sz w:val="28"/>
          <w:szCs w:val="28"/>
        </w:rPr>
        <w:t>$</w:t>
      </w:r>
      <w:r w:rsidR="00B5628C">
        <w:rPr>
          <w:sz w:val="28"/>
          <w:szCs w:val="28"/>
        </w:rPr>
        <w:t>13,7</w:t>
      </w:r>
      <w:r w:rsidR="00C838EF">
        <w:rPr>
          <w:sz w:val="28"/>
          <w:szCs w:val="28"/>
        </w:rPr>
        <w:t>63.50 in 2020</w:t>
      </w:r>
      <w:r w:rsidR="007F19DA" w:rsidRPr="00860FE3">
        <w:rPr>
          <w:color w:val="000000" w:themeColor="text1"/>
          <w:sz w:val="28"/>
          <w:szCs w:val="28"/>
        </w:rPr>
        <w:t>.  The below table represents a summary view of incom</w:t>
      </w:r>
      <w:r w:rsidR="00B5628C">
        <w:rPr>
          <w:color w:val="000000" w:themeColor="text1"/>
          <w:sz w:val="28"/>
          <w:szCs w:val="28"/>
        </w:rPr>
        <w:t xml:space="preserve">e.  </w:t>
      </w:r>
      <w:r w:rsidR="00C838EF">
        <w:rPr>
          <w:color w:val="000000" w:themeColor="text1"/>
          <w:sz w:val="28"/>
          <w:szCs w:val="28"/>
        </w:rPr>
        <w:t xml:space="preserve">  </w:t>
      </w:r>
    </w:p>
    <w:p w14:paraId="650907C0" w14:textId="573E63A9" w:rsidR="007F19DA" w:rsidRPr="00860FE3" w:rsidRDefault="00A44C1A" w:rsidP="007F19D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4045"/>
        <w:gridCol w:w="2430"/>
      </w:tblGrid>
      <w:tr w:rsidR="00C838EF" w:rsidRPr="00860FE3" w14:paraId="20FCAA5A" w14:textId="77777777" w:rsidTr="00C838EF">
        <w:trPr>
          <w:trHeight w:val="342"/>
        </w:trPr>
        <w:tc>
          <w:tcPr>
            <w:tcW w:w="4045" w:type="dxa"/>
          </w:tcPr>
          <w:p w14:paraId="7259D9D6" w14:textId="77777777" w:rsidR="00C838EF" w:rsidRPr="00860FE3" w:rsidRDefault="00C838EF" w:rsidP="007F19DA">
            <w:pPr>
              <w:rPr>
                <w:color w:val="000000" w:themeColor="text1"/>
                <w:sz w:val="28"/>
                <w:szCs w:val="28"/>
              </w:rPr>
            </w:pPr>
            <w:r w:rsidRPr="00860FE3">
              <w:rPr>
                <w:color w:val="000000" w:themeColor="text1"/>
                <w:sz w:val="28"/>
                <w:szCs w:val="28"/>
              </w:rPr>
              <w:lastRenderedPageBreak/>
              <w:t>Contributions</w:t>
            </w:r>
          </w:p>
        </w:tc>
        <w:tc>
          <w:tcPr>
            <w:tcW w:w="2430" w:type="dxa"/>
          </w:tcPr>
          <w:p w14:paraId="7C06EE36" w14:textId="5A15C2A5" w:rsidR="00C838EF" w:rsidRPr="00860FE3" w:rsidRDefault="00C838EF" w:rsidP="00E405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$2,590.00</w:t>
            </w:r>
          </w:p>
        </w:tc>
      </w:tr>
      <w:tr w:rsidR="00C838EF" w:rsidRPr="00860FE3" w14:paraId="5931597D" w14:textId="77777777" w:rsidTr="00C838EF">
        <w:trPr>
          <w:trHeight w:val="342"/>
        </w:trPr>
        <w:tc>
          <w:tcPr>
            <w:tcW w:w="4045" w:type="dxa"/>
          </w:tcPr>
          <w:p w14:paraId="1C1C95B5" w14:textId="3808E4F3" w:rsidR="00C838EF" w:rsidRPr="00E405DC" w:rsidRDefault="00C838EF" w:rsidP="007F19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Member </w:t>
            </w:r>
            <w:r w:rsidRPr="00E405DC">
              <w:rPr>
                <w:color w:val="000000" w:themeColor="text1"/>
                <w:sz w:val="28"/>
                <w:szCs w:val="28"/>
              </w:rPr>
              <w:t>Dues</w:t>
            </w:r>
          </w:p>
        </w:tc>
        <w:tc>
          <w:tcPr>
            <w:tcW w:w="2430" w:type="dxa"/>
          </w:tcPr>
          <w:p w14:paraId="0FA8052B" w14:textId="5D0B367A" w:rsidR="00C838EF" w:rsidRPr="00860FE3" w:rsidRDefault="00E73C70" w:rsidP="00E405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$4,6</w:t>
            </w:r>
            <w:r w:rsidR="00C838EF">
              <w:rPr>
                <w:color w:val="000000" w:themeColor="text1"/>
                <w:sz w:val="28"/>
                <w:szCs w:val="28"/>
              </w:rPr>
              <w:t>50.00</w:t>
            </w:r>
          </w:p>
        </w:tc>
      </w:tr>
      <w:tr w:rsidR="00C838EF" w:rsidRPr="00860FE3" w14:paraId="753B39AC" w14:textId="77777777" w:rsidTr="00C838EF">
        <w:trPr>
          <w:trHeight w:val="342"/>
        </w:trPr>
        <w:tc>
          <w:tcPr>
            <w:tcW w:w="4045" w:type="dxa"/>
          </w:tcPr>
          <w:p w14:paraId="4B6C2ADF" w14:textId="6CB67CD0" w:rsidR="00C838EF" w:rsidRPr="00E405DC" w:rsidRDefault="00C838EF" w:rsidP="007F19DA">
            <w:pPr>
              <w:rPr>
                <w:color w:val="000000" w:themeColor="text1"/>
                <w:sz w:val="28"/>
                <w:szCs w:val="28"/>
              </w:rPr>
            </w:pPr>
            <w:r w:rsidRPr="00E405DC">
              <w:rPr>
                <w:color w:val="000000" w:themeColor="text1"/>
                <w:sz w:val="28"/>
                <w:szCs w:val="28"/>
              </w:rPr>
              <w:t>Supplies sold to members</w:t>
            </w:r>
          </w:p>
        </w:tc>
        <w:tc>
          <w:tcPr>
            <w:tcW w:w="2430" w:type="dxa"/>
          </w:tcPr>
          <w:p w14:paraId="0FB57C24" w14:textId="7697B17E" w:rsidR="00C838EF" w:rsidRPr="00860FE3" w:rsidRDefault="00C838EF" w:rsidP="00E405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$432.50</w:t>
            </w:r>
          </w:p>
        </w:tc>
      </w:tr>
      <w:tr w:rsidR="00C838EF" w:rsidRPr="00860FE3" w14:paraId="27124736" w14:textId="77777777" w:rsidTr="00C838EF">
        <w:trPr>
          <w:trHeight w:val="342"/>
        </w:trPr>
        <w:tc>
          <w:tcPr>
            <w:tcW w:w="4045" w:type="dxa"/>
          </w:tcPr>
          <w:p w14:paraId="7C2060DC" w14:textId="4DD72C62" w:rsidR="00C838EF" w:rsidRPr="00E405DC" w:rsidRDefault="00C838EF" w:rsidP="007F19DA">
            <w:pPr>
              <w:rPr>
                <w:color w:val="000000" w:themeColor="text1"/>
                <w:sz w:val="28"/>
                <w:szCs w:val="28"/>
              </w:rPr>
            </w:pPr>
            <w:r w:rsidRPr="00E405DC">
              <w:rPr>
                <w:color w:val="000000" w:themeColor="text1"/>
                <w:sz w:val="28"/>
                <w:szCs w:val="28"/>
              </w:rPr>
              <w:t>Team Sponsors</w:t>
            </w:r>
          </w:p>
        </w:tc>
        <w:tc>
          <w:tcPr>
            <w:tcW w:w="2430" w:type="dxa"/>
          </w:tcPr>
          <w:p w14:paraId="0130CEFD" w14:textId="724D9222" w:rsidR="00C838EF" w:rsidRPr="00860FE3" w:rsidRDefault="00523DF1" w:rsidP="00E405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$2,8</w:t>
            </w:r>
            <w:r w:rsidR="00C838EF">
              <w:rPr>
                <w:color w:val="000000" w:themeColor="text1"/>
                <w:sz w:val="28"/>
                <w:szCs w:val="28"/>
              </w:rPr>
              <w:t>30.00</w:t>
            </w:r>
          </w:p>
        </w:tc>
      </w:tr>
      <w:tr w:rsidR="00C838EF" w:rsidRPr="00860FE3" w14:paraId="4045957C" w14:textId="77777777" w:rsidTr="00C838EF">
        <w:trPr>
          <w:trHeight w:val="342"/>
        </w:trPr>
        <w:tc>
          <w:tcPr>
            <w:tcW w:w="4045" w:type="dxa"/>
          </w:tcPr>
          <w:p w14:paraId="01F687A4" w14:textId="6A57AE86" w:rsidR="00C838EF" w:rsidRPr="00E405DC" w:rsidRDefault="00C838EF" w:rsidP="009A55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League/Tournament Registration Fees</w:t>
            </w:r>
          </w:p>
        </w:tc>
        <w:tc>
          <w:tcPr>
            <w:tcW w:w="2430" w:type="dxa"/>
          </w:tcPr>
          <w:p w14:paraId="69BE3D12" w14:textId="6CBDCE2C" w:rsidR="00C838EF" w:rsidRPr="00860FE3" w:rsidRDefault="00C838EF" w:rsidP="00E405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$3,261.00</w:t>
            </w:r>
          </w:p>
        </w:tc>
      </w:tr>
      <w:tr w:rsidR="00C838EF" w:rsidRPr="00860FE3" w14:paraId="2BCD8099" w14:textId="77777777" w:rsidTr="00C838EF">
        <w:trPr>
          <w:trHeight w:val="342"/>
        </w:trPr>
        <w:tc>
          <w:tcPr>
            <w:tcW w:w="4045" w:type="dxa"/>
          </w:tcPr>
          <w:p w14:paraId="674A1212" w14:textId="77777777" w:rsidR="00C838EF" w:rsidRPr="00E405DC" w:rsidRDefault="00C838EF" w:rsidP="007F19DA">
            <w:pPr>
              <w:rPr>
                <w:color w:val="000000" w:themeColor="text1"/>
                <w:sz w:val="28"/>
                <w:szCs w:val="28"/>
              </w:rPr>
            </w:pPr>
            <w:r w:rsidRPr="00E405DC">
              <w:rPr>
                <w:color w:val="000000" w:themeColor="text1"/>
                <w:sz w:val="28"/>
                <w:szCs w:val="28"/>
              </w:rPr>
              <w:t>Total Income</w:t>
            </w:r>
          </w:p>
        </w:tc>
        <w:tc>
          <w:tcPr>
            <w:tcW w:w="2430" w:type="dxa"/>
          </w:tcPr>
          <w:p w14:paraId="1FA432C7" w14:textId="33C90EAE" w:rsidR="00C838EF" w:rsidRPr="00860FE3" w:rsidRDefault="00C838EF" w:rsidP="00E405DC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$</w:t>
            </w:r>
            <w:r w:rsidR="00E73C70">
              <w:rPr>
                <w:color w:val="000000" w:themeColor="text1"/>
                <w:sz w:val="28"/>
                <w:szCs w:val="28"/>
              </w:rPr>
              <w:t>13,7</w:t>
            </w:r>
            <w:r>
              <w:rPr>
                <w:color w:val="000000" w:themeColor="text1"/>
                <w:sz w:val="28"/>
                <w:szCs w:val="28"/>
              </w:rPr>
              <w:t>63.50</w:t>
            </w:r>
          </w:p>
        </w:tc>
      </w:tr>
    </w:tbl>
    <w:p w14:paraId="52E35607" w14:textId="77777777" w:rsidR="00F52DFE" w:rsidRPr="00F52DFE" w:rsidRDefault="00F52DFE" w:rsidP="00C803D1">
      <w:pPr>
        <w:rPr>
          <w:color w:val="000000" w:themeColor="text1"/>
          <w:sz w:val="28"/>
          <w:szCs w:val="28"/>
        </w:rPr>
      </w:pPr>
    </w:p>
    <w:p w14:paraId="41D110B1" w14:textId="655AB55C" w:rsidR="002467BA" w:rsidRDefault="002467BA" w:rsidP="00844FC2">
      <w:pPr>
        <w:pStyle w:val="ListParagraph"/>
        <w:numPr>
          <w:ilvl w:val="0"/>
          <w:numId w:val="20"/>
        </w:numPr>
        <w:rPr>
          <w:color w:val="000000" w:themeColor="text1"/>
          <w:sz w:val="28"/>
          <w:szCs w:val="28"/>
        </w:rPr>
      </w:pPr>
      <w:r w:rsidRPr="00E0660C">
        <w:rPr>
          <w:color w:val="000000" w:themeColor="text1"/>
          <w:sz w:val="28"/>
          <w:szCs w:val="28"/>
        </w:rPr>
        <w:t>Membership Dues</w:t>
      </w:r>
    </w:p>
    <w:p w14:paraId="0C7A298D" w14:textId="77777777" w:rsidR="002467BA" w:rsidRPr="005364BF" w:rsidRDefault="002467BA" w:rsidP="00844FC2">
      <w:pPr>
        <w:pStyle w:val="ListParagraph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5364BF">
        <w:rPr>
          <w:color w:val="000000" w:themeColor="text1"/>
          <w:sz w:val="28"/>
          <w:szCs w:val="28"/>
        </w:rPr>
        <w:t>Review the financial records and determine that all member dues have been recorded and deposited in the Club’s Bank account.</w:t>
      </w:r>
    </w:p>
    <w:p w14:paraId="4598B221" w14:textId="4344ED65" w:rsidR="002467BA" w:rsidRDefault="001E1B8D" w:rsidP="00844FC2">
      <w:pPr>
        <w:pStyle w:val="ListParagraph"/>
        <w:numPr>
          <w:ilvl w:val="1"/>
          <w:numId w:val="1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838EF">
        <w:rPr>
          <w:color w:val="000000" w:themeColor="text1"/>
          <w:sz w:val="28"/>
          <w:szCs w:val="28"/>
        </w:rPr>
        <w:t>For 20</w:t>
      </w:r>
      <w:r w:rsidR="00F36D6E">
        <w:rPr>
          <w:color w:val="000000" w:themeColor="text1"/>
          <w:sz w:val="28"/>
          <w:szCs w:val="28"/>
        </w:rPr>
        <w:t>20</w:t>
      </w:r>
      <w:r w:rsidR="002467BA" w:rsidRPr="00860FE3">
        <w:rPr>
          <w:color w:val="000000" w:themeColor="text1"/>
          <w:sz w:val="28"/>
          <w:szCs w:val="28"/>
        </w:rPr>
        <w:t xml:space="preserve"> membership dues, the Club had</w:t>
      </w:r>
      <w:r w:rsidR="002467BA" w:rsidRPr="00860FE3">
        <w:rPr>
          <w:color w:val="FF0000"/>
          <w:sz w:val="28"/>
          <w:szCs w:val="28"/>
        </w:rPr>
        <w:t xml:space="preserve"> </w:t>
      </w:r>
      <w:r w:rsidR="0098023E" w:rsidRPr="0098023E">
        <w:rPr>
          <w:color w:val="000000" w:themeColor="text1"/>
          <w:sz w:val="28"/>
          <w:szCs w:val="28"/>
        </w:rPr>
        <w:t>1</w:t>
      </w:r>
      <w:r w:rsidR="00C838EF">
        <w:rPr>
          <w:color w:val="000000" w:themeColor="text1"/>
          <w:sz w:val="28"/>
          <w:szCs w:val="28"/>
        </w:rPr>
        <w:t>43</w:t>
      </w:r>
      <w:r w:rsidR="00E7203B" w:rsidRPr="00860FE3">
        <w:rPr>
          <w:color w:val="FF0000"/>
          <w:sz w:val="28"/>
          <w:szCs w:val="28"/>
        </w:rPr>
        <w:t xml:space="preserve"> </w:t>
      </w:r>
      <w:r w:rsidR="002467BA" w:rsidRPr="00860FE3">
        <w:rPr>
          <w:color w:val="000000" w:themeColor="text1"/>
          <w:sz w:val="28"/>
          <w:szCs w:val="28"/>
        </w:rPr>
        <w:t xml:space="preserve">members who paid $30.00 each for a total of </w:t>
      </w:r>
      <w:r w:rsidR="00AB6B81">
        <w:rPr>
          <w:color w:val="000000" w:themeColor="text1"/>
          <w:sz w:val="28"/>
          <w:szCs w:val="28"/>
        </w:rPr>
        <w:t>$</w:t>
      </w:r>
      <w:r w:rsidR="00F36D6E">
        <w:rPr>
          <w:color w:val="000000" w:themeColor="text1"/>
          <w:sz w:val="28"/>
          <w:szCs w:val="28"/>
        </w:rPr>
        <w:t>4</w:t>
      </w:r>
      <w:r w:rsidR="00035063">
        <w:rPr>
          <w:color w:val="000000" w:themeColor="text1"/>
          <w:sz w:val="28"/>
          <w:szCs w:val="28"/>
        </w:rPr>
        <w:t>,</w:t>
      </w:r>
      <w:r w:rsidR="00C838EF">
        <w:rPr>
          <w:color w:val="000000" w:themeColor="text1"/>
          <w:sz w:val="28"/>
          <w:szCs w:val="28"/>
        </w:rPr>
        <w:t xml:space="preserve">290.00.  </w:t>
      </w:r>
      <w:r w:rsidR="00523DF1">
        <w:rPr>
          <w:color w:val="000000" w:themeColor="text1"/>
          <w:sz w:val="28"/>
          <w:szCs w:val="28"/>
        </w:rPr>
        <w:t xml:space="preserve">One member paid twice and did not request a refund.  One member paid $30 and quit the club.  He did not request a refund.  </w:t>
      </w:r>
      <w:r w:rsidR="00E73C70">
        <w:rPr>
          <w:color w:val="000000" w:themeColor="text1"/>
          <w:sz w:val="28"/>
          <w:szCs w:val="28"/>
        </w:rPr>
        <w:t xml:space="preserve">The membership account started 2020 with $300.  </w:t>
      </w:r>
    </w:p>
    <w:p w14:paraId="52FDCE22" w14:textId="77777777" w:rsidR="000F280E" w:rsidRPr="00860FE3" w:rsidRDefault="000F280E" w:rsidP="0098023E">
      <w:pPr>
        <w:pStyle w:val="ListParagraph"/>
        <w:ind w:left="1800"/>
        <w:rPr>
          <w:color w:val="000000" w:themeColor="text1"/>
          <w:sz w:val="28"/>
          <w:szCs w:val="28"/>
        </w:rPr>
      </w:pPr>
    </w:p>
    <w:p w14:paraId="7AE7FAED" w14:textId="2059AD4B" w:rsidR="00A44C1A" w:rsidRPr="00C803D1" w:rsidRDefault="00BB44CB" w:rsidP="00C803D1">
      <w:pPr>
        <w:pStyle w:val="ListParagraph"/>
        <w:numPr>
          <w:ilvl w:val="0"/>
          <w:numId w:val="24"/>
        </w:numPr>
        <w:rPr>
          <w:color w:val="000000" w:themeColor="text1"/>
          <w:sz w:val="28"/>
          <w:szCs w:val="28"/>
        </w:rPr>
      </w:pPr>
      <w:r w:rsidRPr="00C803D1">
        <w:rPr>
          <w:color w:val="000000" w:themeColor="text1"/>
          <w:sz w:val="28"/>
          <w:szCs w:val="28"/>
        </w:rPr>
        <w:t>Compare the list of people th</w:t>
      </w:r>
      <w:r w:rsidR="00C07D8A" w:rsidRPr="00C803D1">
        <w:rPr>
          <w:color w:val="000000" w:themeColor="text1"/>
          <w:sz w:val="28"/>
          <w:szCs w:val="28"/>
        </w:rPr>
        <w:t>at paid membership dues for 201</w:t>
      </w:r>
      <w:r w:rsidR="00F36D6E" w:rsidRPr="00C803D1">
        <w:rPr>
          <w:color w:val="000000" w:themeColor="text1"/>
          <w:sz w:val="28"/>
          <w:szCs w:val="28"/>
        </w:rPr>
        <w:t>9/20</w:t>
      </w:r>
      <w:r w:rsidRPr="00C803D1">
        <w:rPr>
          <w:color w:val="000000" w:themeColor="text1"/>
          <w:sz w:val="28"/>
          <w:szCs w:val="28"/>
        </w:rPr>
        <w:t xml:space="preserve"> to the Club’s Membership List.  Identify any discrepancies and verify accuracy of the membership dues recorded in the Club’s financial records.</w:t>
      </w:r>
    </w:p>
    <w:p w14:paraId="7AEB0724" w14:textId="3EED8A15" w:rsidR="00F36D6E" w:rsidRDefault="00BB44CB" w:rsidP="00844FC2">
      <w:pPr>
        <w:pStyle w:val="ListParagraph"/>
        <w:numPr>
          <w:ilvl w:val="2"/>
          <w:numId w:val="15"/>
        </w:numPr>
        <w:rPr>
          <w:color w:val="000000" w:themeColor="text1"/>
          <w:sz w:val="28"/>
          <w:szCs w:val="28"/>
        </w:rPr>
      </w:pPr>
      <w:r w:rsidRPr="00F36D6E">
        <w:rPr>
          <w:color w:val="000000" w:themeColor="text1"/>
          <w:sz w:val="28"/>
          <w:szCs w:val="28"/>
        </w:rPr>
        <w:t xml:space="preserve"> </w:t>
      </w:r>
      <w:r w:rsidR="00C57B80">
        <w:rPr>
          <w:color w:val="000000" w:themeColor="text1"/>
          <w:sz w:val="28"/>
          <w:szCs w:val="28"/>
        </w:rPr>
        <w:t xml:space="preserve">I </w:t>
      </w:r>
      <w:r w:rsidR="001009F6" w:rsidRPr="00F36D6E">
        <w:rPr>
          <w:color w:val="000000" w:themeColor="text1"/>
          <w:sz w:val="28"/>
          <w:szCs w:val="28"/>
        </w:rPr>
        <w:t xml:space="preserve">compared the list of people that paid </w:t>
      </w:r>
      <w:r w:rsidR="00C57B80">
        <w:rPr>
          <w:sz w:val="28"/>
          <w:szCs w:val="28"/>
        </w:rPr>
        <w:t xml:space="preserve">membership dues for </w:t>
      </w:r>
      <w:r w:rsidR="001009F6" w:rsidRPr="00F36D6E">
        <w:rPr>
          <w:sz w:val="28"/>
          <w:szCs w:val="28"/>
        </w:rPr>
        <w:t>20</w:t>
      </w:r>
      <w:r w:rsidR="00F36D6E" w:rsidRPr="00F36D6E">
        <w:rPr>
          <w:sz w:val="28"/>
          <w:szCs w:val="28"/>
        </w:rPr>
        <w:t>20</w:t>
      </w:r>
      <w:r w:rsidR="001D0374" w:rsidRPr="00F36D6E">
        <w:rPr>
          <w:sz w:val="28"/>
          <w:szCs w:val="28"/>
        </w:rPr>
        <w:t xml:space="preserve"> to</w:t>
      </w:r>
      <w:r w:rsidR="001009F6" w:rsidRPr="00F36D6E">
        <w:rPr>
          <w:sz w:val="28"/>
          <w:szCs w:val="28"/>
        </w:rPr>
        <w:t xml:space="preserve"> the Club’s Master List dated </w:t>
      </w:r>
      <w:r w:rsidR="00C07D8A" w:rsidRPr="00F36D6E">
        <w:rPr>
          <w:sz w:val="28"/>
          <w:szCs w:val="28"/>
        </w:rPr>
        <w:t>31</w:t>
      </w:r>
      <w:r w:rsidR="00E7203B" w:rsidRPr="00F36D6E">
        <w:rPr>
          <w:sz w:val="28"/>
          <w:szCs w:val="28"/>
        </w:rPr>
        <w:t xml:space="preserve"> </w:t>
      </w:r>
      <w:r w:rsidR="00C57B80">
        <w:rPr>
          <w:sz w:val="28"/>
          <w:szCs w:val="28"/>
        </w:rPr>
        <w:t>Dec 2020</w:t>
      </w:r>
      <w:r w:rsidR="001009F6" w:rsidRPr="00F36D6E">
        <w:rPr>
          <w:sz w:val="28"/>
          <w:szCs w:val="28"/>
        </w:rPr>
        <w:t xml:space="preserve">.  </w:t>
      </w:r>
      <w:r w:rsidR="001009F6" w:rsidRPr="00F36D6E">
        <w:rPr>
          <w:color w:val="000000" w:themeColor="text1"/>
          <w:sz w:val="28"/>
          <w:szCs w:val="28"/>
        </w:rPr>
        <w:t xml:space="preserve">All </w:t>
      </w:r>
      <w:r w:rsidR="00523DF1">
        <w:rPr>
          <w:color w:val="000000" w:themeColor="text1"/>
          <w:sz w:val="28"/>
          <w:szCs w:val="28"/>
        </w:rPr>
        <w:t>143</w:t>
      </w:r>
      <w:r w:rsidR="00F36D6E" w:rsidRPr="00F36D6E">
        <w:rPr>
          <w:color w:val="000000" w:themeColor="text1"/>
          <w:sz w:val="28"/>
          <w:szCs w:val="28"/>
        </w:rPr>
        <w:t xml:space="preserve"> members</w:t>
      </w:r>
      <w:r w:rsidR="001009F6" w:rsidRPr="00F36D6E">
        <w:rPr>
          <w:color w:val="000000" w:themeColor="text1"/>
          <w:sz w:val="28"/>
          <w:szCs w:val="28"/>
        </w:rPr>
        <w:t xml:space="preserve"> on the list have paid and are accounted for in the Treasurer</w:t>
      </w:r>
      <w:r w:rsidR="001E1B8D" w:rsidRPr="00F36D6E">
        <w:rPr>
          <w:color w:val="000000" w:themeColor="text1"/>
          <w:sz w:val="28"/>
          <w:szCs w:val="28"/>
        </w:rPr>
        <w:t xml:space="preserve"> </w:t>
      </w:r>
      <w:r w:rsidR="001009F6" w:rsidRPr="00F36D6E">
        <w:rPr>
          <w:color w:val="000000" w:themeColor="text1"/>
          <w:sz w:val="28"/>
          <w:szCs w:val="28"/>
        </w:rPr>
        <w:t>documentation</w:t>
      </w:r>
    </w:p>
    <w:p w14:paraId="086059CA" w14:textId="2B59DD81" w:rsidR="00E0660C" w:rsidRDefault="00E405DC" w:rsidP="00844FC2">
      <w:pPr>
        <w:pStyle w:val="ListParagraph"/>
        <w:numPr>
          <w:ilvl w:val="2"/>
          <w:numId w:val="15"/>
        </w:numPr>
        <w:rPr>
          <w:color w:val="000000" w:themeColor="text1"/>
          <w:sz w:val="28"/>
          <w:szCs w:val="28"/>
        </w:rPr>
      </w:pPr>
      <w:r w:rsidRPr="00F36D6E">
        <w:rPr>
          <w:color w:val="000000" w:themeColor="text1"/>
          <w:sz w:val="28"/>
          <w:szCs w:val="28"/>
        </w:rPr>
        <w:t xml:space="preserve"> </w:t>
      </w:r>
      <w:r w:rsidR="000C6E59" w:rsidRPr="00F36D6E">
        <w:rPr>
          <w:b/>
          <w:color w:val="000000" w:themeColor="text1"/>
          <w:sz w:val="28"/>
          <w:szCs w:val="28"/>
        </w:rPr>
        <w:t>Concern</w:t>
      </w:r>
      <w:r w:rsidRPr="00F36D6E">
        <w:rPr>
          <w:b/>
          <w:color w:val="000000" w:themeColor="text1"/>
          <w:sz w:val="28"/>
          <w:szCs w:val="28"/>
        </w:rPr>
        <w:t>(</w:t>
      </w:r>
      <w:r w:rsidR="000C6E59" w:rsidRPr="00F36D6E">
        <w:rPr>
          <w:b/>
          <w:color w:val="000000" w:themeColor="text1"/>
          <w:sz w:val="28"/>
          <w:szCs w:val="28"/>
        </w:rPr>
        <w:t>s</w:t>
      </w:r>
      <w:r w:rsidRPr="00F36D6E">
        <w:rPr>
          <w:b/>
          <w:color w:val="000000" w:themeColor="text1"/>
          <w:sz w:val="28"/>
          <w:szCs w:val="28"/>
        </w:rPr>
        <w:t>):</w:t>
      </w:r>
      <w:r w:rsidR="000C6E59" w:rsidRPr="00F36D6E">
        <w:rPr>
          <w:color w:val="000000" w:themeColor="text1"/>
          <w:sz w:val="28"/>
          <w:szCs w:val="28"/>
        </w:rPr>
        <w:t xml:space="preserve"> No</w:t>
      </w:r>
      <w:r w:rsidR="001E1B8D" w:rsidRPr="00F36D6E">
        <w:rPr>
          <w:color w:val="000000" w:themeColor="text1"/>
          <w:sz w:val="28"/>
          <w:szCs w:val="28"/>
        </w:rPr>
        <w:t>ne</w:t>
      </w:r>
      <w:r w:rsidR="000C6E59" w:rsidRPr="00F36D6E">
        <w:rPr>
          <w:color w:val="000000" w:themeColor="text1"/>
          <w:sz w:val="28"/>
          <w:szCs w:val="28"/>
        </w:rPr>
        <w:t xml:space="preserve"> </w:t>
      </w:r>
    </w:p>
    <w:p w14:paraId="31936DBD" w14:textId="03382449" w:rsidR="00C803D1" w:rsidRDefault="00C803D1" w:rsidP="00C803D1">
      <w:pPr>
        <w:rPr>
          <w:color w:val="000000" w:themeColor="text1"/>
          <w:sz w:val="28"/>
          <w:szCs w:val="28"/>
        </w:rPr>
      </w:pPr>
    </w:p>
    <w:p w14:paraId="1BD4B467" w14:textId="77777777" w:rsidR="00C803D1" w:rsidRPr="00C803D1" w:rsidRDefault="00C803D1" w:rsidP="00C803D1">
      <w:pPr>
        <w:rPr>
          <w:color w:val="000000" w:themeColor="text1"/>
          <w:sz w:val="28"/>
          <w:szCs w:val="28"/>
        </w:rPr>
      </w:pPr>
    </w:p>
    <w:p w14:paraId="465420C5" w14:textId="77777777" w:rsidR="00E73C70" w:rsidRDefault="00E73C70" w:rsidP="00E73C70">
      <w:pPr>
        <w:rPr>
          <w:color w:val="000000" w:themeColor="text1"/>
          <w:sz w:val="28"/>
          <w:szCs w:val="28"/>
        </w:rPr>
      </w:pPr>
    </w:p>
    <w:p w14:paraId="6A5114C7" w14:textId="77777777" w:rsidR="00E73C70" w:rsidRPr="00E73C70" w:rsidRDefault="00E73C70" w:rsidP="00E73C70">
      <w:pPr>
        <w:rPr>
          <w:color w:val="000000" w:themeColor="text1"/>
          <w:sz w:val="28"/>
          <w:szCs w:val="28"/>
        </w:rPr>
      </w:pPr>
    </w:p>
    <w:p w14:paraId="247A00AE" w14:textId="77777777" w:rsidR="00E73C70" w:rsidRDefault="00E73C70" w:rsidP="00E73C70">
      <w:pPr>
        <w:pStyle w:val="ListParagraph"/>
        <w:ind w:left="360"/>
        <w:rPr>
          <w:color w:val="000000" w:themeColor="text1"/>
          <w:sz w:val="28"/>
          <w:szCs w:val="28"/>
        </w:rPr>
      </w:pPr>
    </w:p>
    <w:p w14:paraId="7778E840" w14:textId="77777777" w:rsidR="00E73C70" w:rsidRDefault="00E73C70" w:rsidP="00E73C70">
      <w:pPr>
        <w:pStyle w:val="ListParagraph"/>
        <w:ind w:left="360"/>
        <w:rPr>
          <w:color w:val="000000" w:themeColor="text1"/>
          <w:sz w:val="28"/>
          <w:szCs w:val="28"/>
        </w:rPr>
      </w:pPr>
    </w:p>
    <w:p w14:paraId="7472E5AB" w14:textId="77777777" w:rsidR="00E73C70" w:rsidRDefault="00E73C70" w:rsidP="00E73C70">
      <w:pPr>
        <w:pStyle w:val="ListParagraph"/>
        <w:ind w:left="360"/>
        <w:rPr>
          <w:color w:val="000000" w:themeColor="text1"/>
          <w:sz w:val="28"/>
          <w:szCs w:val="28"/>
        </w:rPr>
      </w:pPr>
    </w:p>
    <w:p w14:paraId="487DA0B2" w14:textId="5AA09230" w:rsidR="000C6E59" w:rsidRPr="00FD68B3" w:rsidRDefault="000C6E59" w:rsidP="00E73C70">
      <w:pPr>
        <w:pStyle w:val="ListParagraph"/>
        <w:ind w:left="360"/>
        <w:rPr>
          <w:color w:val="000000" w:themeColor="text1"/>
          <w:sz w:val="28"/>
          <w:szCs w:val="28"/>
        </w:rPr>
      </w:pPr>
      <w:r w:rsidRPr="00FD68B3">
        <w:rPr>
          <w:color w:val="000000" w:themeColor="text1"/>
          <w:sz w:val="28"/>
          <w:szCs w:val="28"/>
        </w:rPr>
        <w:t>Other Income</w:t>
      </w:r>
    </w:p>
    <w:p w14:paraId="168A992B" w14:textId="1BE7D45B" w:rsidR="00D86BCB" w:rsidRPr="00FD68B3" w:rsidRDefault="000C6E59" w:rsidP="00844FC2">
      <w:pPr>
        <w:pStyle w:val="ListParagraph"/>
        <w:numPr>
          <w:ilvl w:val="0"/>
          <w:numId w:val="27"/>
        </w:numPr>
        <w:rPr>
          <w:color w:val="000000" w:themeColor="text1"/>
          <w:sz w:val="28"/>
          <w:szCs w:val="28"/>
        </w:rPr>
      </w:pPr>
      <w:r w:rsidRPr="00FD68B3">
        <w:rPr>
          <w:color w:val="000000" w:themeColor="text1"/>
          <w:sz w:val="28"/>
          <w:szCs w:val="28"/>
        </w:rPr>
        <w:t>Determine that all income received from other sources, e.g. tournament</w:t>
      </w:r>
      <w:r w:rsidR="001E1B8D" w:rsidRPr="00FD68B3">
        <w:rPr>
          <w:color w:val="000000" w:themeColor="text1"/>
          <w:sz w:val="28"/>
          <w:szCs w:val="28"/>
        </w:rPr>
        <w:t xml:space="preserve"> advert</w:t>
      </w:r>
      <w:r w:rsidR="00004AA7" w:rsidRPr="00FD68B3">
        <w:rPr>
          <w:color w:val="000000" w:themeColor="text1"/>
          <w:sz w:val="28"/>
          <w:szCs w:val="28"/>
        </w:rPr>
        <w:t>i</w:t>
      </w:r>
      <w:r w:rsidR="001E1B8D" w:rsidRPr="00FD68B3">
        <w:rPr>
          <w:color w:val="000000" w:themeColor="text1"/>
          <w:sz w:val="28"/>
          <w:szCs w:val="28"/>
        </w:rPr>
        <w:t>sing,</w:t>
      </w:r>
      <w:r w:rsidRPr="00FD68B3">
        <w:rPr>
          <w:color w:val="000000" w:themeColor="text1"/>
          <w:sz w:val="28"/>
          <w:szCs w:val="28"/>
        </w:rPr>
        <w:t xml:space="preserve"> tournament entry fees, raffles, and the sales of food and other club items have been recorded in the Club’s financial records, and deposited in the Club’s </w:t>
      </w:r>
      <w:r w:rsidR="00D86BCB" w:rsidRPr="00FD68B3">
        <w:rPr>
          <w:color w:val="000000" w:themeColor="text1"/>
          <w:sz w:val="28"/>
          <w:szCs w:val="28"/>
        </w:rPr>
        <w:t>bank account.</w:t>
      </w:r>
    </w:p>
    <w:p w14:paraId="5E22CB8E" w14:textId="050D6A38" w:rsidR="000C6E59" w:rsidRPr="00FD68B3" w:rsidRDefault="00D86BCB" w:rsidP="00844FC2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D68B3">
        <w:rPr>
          <w:sz w:val="28"/>
          <w:szCs w:val="28"/>
        </w:rPr>
        <w:t xml:space="preserve">The Club received a </w:t>
      </w:r>
      <w:r w:rsidRPr="00034350">
        <w:rPr>
          <w:sz w:val="28"/>
          <w:szCs w:val="28"/>
        </w:rPr>
        <w:t>total of $</w:t>
      </w:r>
      <w:r w:rsidR="00523DF1">
        <w:rPr>
          <w:sz w:val="28"/>
          <w:szCs w:val="28"/>
        </w:rPr>
        <w:t xml:space="preserve">9,113.50 </w:t>
      </w:r>
      <w:r w:rsidRPr="00034350">
        <w:rPr>
          <w:sz w:val="28"/>
          <w:szCs w:val="28"/>
        </w:rPr>
        <w:t>of</w:t>
      </w:r>
      <w:r w:rsidRPr="00FD68B3">
        <w:rPr>
          <w:sz w:val="28"/>
          <w:szCs w:val="28"/>
        </w:rPr>
        <w:t xml:space="preserve"> income from sources other than membership </w:t>
      </w:r>
      <w:r w:rsidR="006E4CB7" w:rsidRPr="00FD68B3">
        <w:rPr>
          <w:sz w:val="28"/>
          <w:szCs w:val="28"/>
        </w:rPr>
        <w:t>dues.</w:t>
      </w:r>
    </w:p>
    <w:p w14:paraId="5D4E657B" w14:textId="2B01A7CE" w:rsidR="00EE3881" w:rsidRDefault="00D86BCB" w:rsidP="00844FC2">
      <w:pPr>
        <w:pStyle w:val="ListParagraph"/>
        <w:numPr>
          <w:ilvl w:val="0"/>
          <w:numId w:val="26"/>
        </w:numPr>
        <w:rPr>
          <w:color w:val="000000" w:themeColor="text1"/>
          <w:sz w:val="28"/>
          <w:szCs w:val="28"/>
        </w:rPr>
      </w:pPr>
      <w:r w:rsidRPr="00FD68B3">
        <w:rPr>
          <w:color w:val="000000" w:themeColor="text1"/>
          <w:sz w:val="28"/>
          <w:szCs w:val="28"/>
        </w:rPr>
        <w:t xml:space="preserve">After comparing all income data recorded in the Club’s </w:t>
      </w:r>
      <w:r w:rsidR="00184A0C">
        <w:rPr>
          <w:color w:val="000000" w:themeColor="text1"/>
          <w:sz w:val="28"/>
          <w:szCs w:val="28"/>
        </w:rPr>
        <w:t xml:space="preserve">Inflow records (in Quicken), and the </w:t>
      </w:r>
      <w:r w:rsidRPr="00FD68B3">
        <w:rPr>
          <w:color w:val="000000" w:themeColor="text1"/>
          <w:sz w:val="28"/>
          <w:szCs w:val="28"/>
        </w:rPr>
        <w:t>scanned deposit slips of the monthly bank account statements, the Audit Team is confident that all income was deposited</w:t>
      </w:r>
      <w:r w:rsidR="00AB6B81" w:rsidRPr="00FD68B3">
        <w:rPr>
          <w:color w:val="000000" w:themeColor="text1"/>
          <w:sz w:val="28"/>
          <w:szCs w:val="28"/>
        </w:rPr>
        <w:t>.</w:t>
      </w:r>
    </w:p>
    <w:p w14:paraId="5BA055B0" w14:textId="77354C3B" w:rsidR="00D44A49" w:rsidRDefault="00D44A49" w:rsidP="00844FC2">
      <w:pPr>
        <w:pStyle w:val="ListParagraph"/>
        <w:numPr>
          <w:ilvl w:val="0"/>
          <w:numId w:val="26"/>
        </w:num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Concern(s): </w:t>
      </w:r>
      <w:r>
        <w:rPr>
          <w:color w:val="000000" w:themeColor="text1"/>
          <w:sz w:val="28"/>
          <w:szCs w:val="28"/>
        </w:rPr>
        <w:t>None</w:t>
      </w:r>
    </w:p>
    <w:p w14:paraId="5C571274" w14:textId="77777777" w:rsidR="00FD68B3" w:rsidRPr="00FD68B3" w:rsidRDefault="00FD68B3" w:rsidP="00FD68B3">
      <w:pPr>
        <w:ind w:left="360"/>
        <w:rPr>
          <w:color w:val="000000" w:themeColor="text1"/>
          <w:sz w:val="28"/>
          <w:szCs w:val="28"/>
        </w:rPr>
      </w:pPr>
    </w:p>
    <w:p w14:paraId="239810D4" w14:textId="77777777" w:rsidR="00EE3881" w:rsidRPr="00860FE3" w:rsidRDefault="00EE3881" w:rsidP="00EE3881">
      <w:pPr>
        <w:rPr>
          <w:b/>
          <w:color w:val="C45911" w:themeColor="accent2" w:themeShade="BF"/>
          <w:sz w:val="28"/>
          <w:szCs w:val="28"/>
        </w:rPr>
      </w:pPr>
      <w:r w:rsidRPr="00860FE3">
        <w:rPr>
          <w:b/>
          <w:color w:val="C45911" w:themeColor="accent2" w:themeShade="BF"/>
          <w:sz w:val="28"/>
          <w:szCs w:val="28"/>
        </w:rPr>
        <w:t>V. Bank Reconciliations</w:t>
      </w:r>
    </w:p>
    <w:p w14:paraId="1BCA5322" w14:textId="2309DA61" w:rsidR="00EE3881" w:rsidRPr="00A47107" w:rsidRDefault="00EE3881" w:rsidP="00844FC2">
      <w:pPr>
        <w:pStyle w:val="ListParagraph"/>
        <w:numPr>
          <w:ilvl w:val="0"/>
          <w:numId w:val="21"/>
        </w:numPr>
        <w:rPr>
          <w:color w:val="000000" w:themeColor="text1"/>
          <w:sz w:val="28"/>
          <w:szCs w:val="28"/>
        </w:rPr>
      </w:pPr>
      <w:r w:rsidRPr="00A47107">
        <w:rPr>
          <w:color w:val="000000" w:themeColor="text1"/>
          <w:sz w:val="28"/>
          <w:szCs w:val="28"/>
        </w:rPr>
        <w:t>Review bank reconciliations to determine if the Club’s Bank Account was reconciled monthly.</w:t>
      </w:r>
    </w:p>
    <w:p w14:paraId="3BE40915" w14:textId="085ABD53" w:rsidR="00EE3881" w:rsidRPr="00860FE3" w:rsidRDefault="00C57B80" w:rsidP="00844FC2">
      <w:pPr>
        <w:pStyle w:val="ListParagraph"/>
        <w:numPr>
          <w:ilvl w:val="0"/>
          <w:numId w:val="16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 </w:t>
      </w:r>
      <w:r w:rsidR="001B086C">
        <w:rPr>
          <w:color w:val="000000" w:themeColor="text1"/>
          <w:sz w:val="28"/>
          <w:szCs w:val="28"/>
        </w:rPr>
        <w:t xml:space="preserve">reviewed Quicken reports summarizing </w:t>
      </w:r>
      <w:r w:rsidR="00EE3881" w:rsidRPr="00860FE3">
        <w:rPr>
          <w:color w:val="000000" w:themeColor="text1"/>
          <w:sz w:val="28"/>
          <w:szCs w:val="28"/>
        </w:rPr>
        <w:t>monthly statements.  These same statements were compared against information maintained by the Treasurer and financial information reported at the Club’s general meetings</w:t>
      </w:r>
      <w:r w:rsidR="00184A0C">
        <w:rPr>
          <w:color w:val="000000" w:themeColor="text1"/>
          <w:sz w:val="28"/>
          <w:szCs w:val="28"/>
        </w:rPr>
        <w:t>.</w:t>
      </w:r>
    </w:p>
    <w:p w14:paraId="363D3A47" w14:textId="5225CBF4" w:rsidR="00EE3881" w:rsidRDefault="00EE3881" w:rsidP="00844FC2">
      <w:pPr>
        <w:pStyle w:val="ListParagraph"/>
        <w:numPr>
          <w:ilvl w:val="0"/>
          <w:numId w:val="16"/>
        </w:numPr>
        <w:rPr>
          <w:b/>
          <w:color w:val="000000" w:themeColor="text1"/>
          <w:sz w:val="28"/>
          <w:szCs w:val="28"/>
        </w:rPr>
      </w:pPr>
      <w:r w:rsidRPr="00860FE3">
        <w:rPr>
          <w:b/>
          <w:color w:val="000000" w:themeColor="text1"/>
          <w:sz w:val="28"/>
          <w:szCs w:val="28"/>
        </w:rPr>
        <w:t>Concern</w:t>
      </w:r>
      <w:r w:rsidR="00E405DC">
        <w:rPr>
          <w:b/>
          <w:color w:val="000000" w:themeColor="text1"/>
          <w:sz w:val="28"/>
          <w:szCs w:val="28"/>
        </w:rPr>
        <w:t xml:space="preserve">(s): </w:t>
      </w:r>
      <w:r w:rsidR="00E405DC">
        <w:rPr>
          <w:color w:val="000000" w:themeColor="text1"/>
          <w:sz w:val="28"/>
          <w:szCs w:val="28"/>
        </w:rPr>
        <w:t>None</w:t>
      </w:r>
    </w:p>
    <w:p w14:paraId="113AB65F" w14:textId="4CAE512B" w:rsidR="00EE3881" w:rsidRPr="00AE2FE5" w:rsidRDefault="00EE3881" w:rsidP="00844FC2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860FE3">
        <w:rPr>
          <w:color w:val="000000" w:themeColor="text1"/>
          <w:sz w:val="28"/>
          <w:szCs w:val="28"/>
        </w:rPr>
        <w:t xml:space="preserve">Review all reconciliations since the prior annual audit and determine </w:t>
      </w:r>
      <w:r w:rsidR="006E4CB7" w:rsidRPr="00860FE3">
        <w:rPr>
          <w:color w:val="000000" w:themeColor="text1"/>
          <w:sz w:val="28"/>
          <w:szCs w:val="28"/>
        </w:rPr>
        <w:t>its</w:t>
      </w:r>
      <w:r w:rsidRPr="00860FE3">
        <w:rPr>
          <w:color w:val="000000" w:themeColor="text1"/>
          <w:sz w:val="28"/>
          <w:szCs w:val="28"/>
        </w:rPr>
        <w:t xml:space="preserve"> accuracy.</w:t>
      </w:r>
      <w:r w:rsidR="00BD02AE" w:rsidRPr="00AE2FE5">
        <w:rPr>
          <w:color w:val="000000" w:themeColor="text1"/>
          <w:sz w:val="28"/>
          <w:szCs w:val="28"/>
        </w:rPr>
        <w:tab/>
        <w:t xml:space="preserve"> </w:t>
      </w:r>
    </w:p>
    <w:p w14:paraId="1473127C" w14:textId="1C1DDEEA" w:rsidR="00EE3881" w:rsidRPr="00860FE3" w:rsidRDefault="00C57B80" w:rsidP="00844FC2">
      <w:pPr>
        <w:pStyle w:val="ListParagraph"/>
        <w:numPr>
          <w:ilvl w:val="0"/>
          <w:numId w:val="1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</w:t>
      </w:r>
      <w:r w:rsidR="00EE3881" w:rsidRPr="00860FE3">
        <w:rPr>
          <w:color w:val="000000" w:themeColor="text1"/>
          <w:sz w:val="28"/>
          <w:szCs w:val="28"/>
        </w:rPr>
        <w:t xml:space="preserve"> reviewed </w:t>
      </w:r>
      <w:r w:rsidR="001B086C">
        <w:rPr>
          <w:color w:val="000000" w:themeColor="text1"/>
          <w:sz w:val="28"/>
          <w:szCs w:val="28"/>
        </w:rPr>
        <w:t xml:space="preserve">Quicken reports of </w:t>
      </w:r>
      <w:r w:rsidR="00EE3881" w:rsidRPr="00860FE3">
        <w:rPr>
          <w:color w:val="000000" w:themeColor="text1"/>
          <w:sz w:val="28"/>
          <w:szCs w:val="28"/>
        </w:rPr>
        <w:t>bank reco</w:t>
      </w:r>
      <w:r w:rsidR="00053C15" w:rsidRPr="00860FE3">
        <w:rPr>
          <w:color w:val="000000" w:themeColor="text1"/>
          <w:sz w:val="28"/>
          <w:szCs w:val="28"/>
        </w:rPr>
        <w:t>rds of deposits and checks wr</w:t>
      </w:r>
      <w:r w:rsidR="001B086C">
        <w:rPr>
          <w:color w:val="000000" w:themeColor="text1"/>
          <w:sz w:val="28"/>
          <w:szCs w:val="28"/>
        </w:rPr>
        <w:t>itten each month for all of 2020</w:t>
      </w:r>
      <w:r w:rsidR="00053C15" w:rsidRPr="00860FE3">
        <w:rPr>
          <w:color w:val="000000" w:themeColor="text1"/>
          <w:sz w:val="28"/>
          <w:szCs w:val="28"/>
        </w:rPr>
        <w:t>.  Bank records matched Club records for all Club deposits and checks.</w:t>
      </w:r>
    </w:p>
    <w:p w14:paraId="1D98ECD3" w14:textId="449D78FE" w:rsidR="00053C15" w:rsidRPr="00860FE3" w:rsidRDefault="00053C15" w:rsidP="00844FC2">
      <w:pPr>
        <w:pStyle w:val="ListParagraph"/>
        <w:numPr>
          <w:ilvl w:val="0"/>
          <w:numId w:val="17"/>
        </w:numPr>
        <w:rPr>
          <w:color w:val="000000" w:themeColor="text1"/>
          <w:sz w:val="28"/>
          <w:szCs w:val="28"/>
        </w:rPr>
      </w:pPr>
      <w:r w:rsidRPr="00860FE3">
        <w:rPr>
          <w:b/>
          <w:color w:val="000000" w:themeColor="text1"/>
          <w:sz w:val="28"/>
          <w:szCs w:val="28"/>
        </w:rPr>
        <w:t>Concern</w:t>
      </w:r>
      <w:r w:rsidR="00E405DC">
        <w:rPr>
          <w:b/>
          <w:color w:val="000000" w:themeColor="text1"/>
          <w:sz w:val="28"/>
          <w:szCs w:val="28"/>
        </w:rPr>
        <w:t xml:space="preserve">(s): </w:t>
      </w:r>
      <w:r w:rsidR="00E405DC">
        <w:rPr>
          <w:color w:val="000000" w:themeColor="text1"/>
          <w:sz w:val="28"/>
          <w:szCs w:val="28"/>
        </w:rPr>
        <w:t>None</w:t>
      </w:r>
    </w:p>
    <w:p w14:paraId="20B5FF64" w14:textId="3FAB2403" w:rsidR="00B15720" w:rsidRPr="00D20FAF" w:rsidRDefault="00BB60B9" w:rsidP="00844FC2">
      <w:pPr>
        <w:pStyle w:val="ListParagraph"/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860FE3">
        <w:rPr>
          <w:color w:val="000000" w:themeColor="text1"/>
          <w:sz w:val="28"/>
          <w:szCs w:val="28"/>
        </w:rPr>
        <w:t xml:space="preserve">Trace </w:t>
      </w:r>
      <w:r w:rsidR="00B15720" w:rsidRPr="00860FE3">
        <w:rPr>
          <w:color w:val="000000" w:themeColor="text1"/>
          <w:sz w:val="28"/>
          <w:szCs w:val="28"/>
        </w:rPr>
        <w:t>cash balances to Club Financial Records.</w:t>
      </w:r>
    </w:p>
    <w:p w14:paraId="0113629E" w14:textId="5589019B" w:rsidR="00BD02AE" w:rsidRPr="00860FE3" w:rsidRDefault="00B15720" w:rsidP="00844FC2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860FE3">
        <w:rPr>
          <w:color w:val="000000" w:themeColor="text1"/>
          <w:sz w:val="28"/>
          <w:szCs w:val="28"/>
        </w:rPr>
        <w:t xml:space="preserve">As cash is collected </w:t>
      </w:r>
      <w:r w:rsidR="00BD02AE" w:rsidRPr="00860FE3">
        <w:rPr>
          <w:color w:val="000000" w:themeColor="text1"/>
          <w:sz w:val="28"/>
          <w:szCs w:val="28"/>
        </w:rPr>
        <w:t>and disbursed</w:t>
      </w:r>
      <w:r w:rsidR="0031466C">
        <w:rPr>
          <w:color w:val="000000" w:themeColor="text1"/>
          <w:sz w:val="28"/>
          <w:szCs w:val="28"/>
        </w:rPr>
        <w:t>,</w:t>
      </w:r>
      <w:r w:rsidR="00BD02AE" w:rsidRPr="00860FE3">
        <w:rPr>
          <w:color w:val="000000" w:themeColor="text1"/>
          <w:sz w:val="28"/>
          <w:szCs w:val="28"/>
        </w:rPr>
        <w:t xml:space="preserve"> the Treasurer records these transactions </w:t>
      </w:r>
      <w:r w:rsidR="00451210">
        <w:rPr>
          <w:color w:val="000000" w:themeColor="text1"/>
          <w:sz w:val="28"/>
          <w:szCs w:val="28"/>
        </w:rPr>
        <w:t>within a Quicken Books program</w:t>
      </w:r>
      <w:r w:rsidR="00BD02AE" w:rsidRPr="00860FE3">
        <w:rPr>
          <w:color w:val="000000" w:themeColor="text1"/>
          <w:sz w:val="28"/>
          <w:szCs w:val="28"/>
        </w:rPr>
        <w:t xml:space="preserve">.  </w:t>
      </w:r>
      <w:r w:rsidR="00451210">
        <w:rPr>
          <w:color w:val="000000" w:themeColor="text1"/>
          <w:sz w:val="28"/>
          <w:szCs w:val="28"/>
        </w:rPr>
        <w:t>The program</w:t>
      </w:r>
      <w:r w:rsidR="00BD02AE" w:rsidRPr="00860FE3">
        <w:rPr>
          <w:color w:val="000000" w:themeColor="text1"/>
          <w:sz w:val="28"/>
          <w:szCs w:val="28"/>
        </w:rPr>
        <w:t xml:space="preserve"> contains income by month and expenditures by month.  All 12 months of bank statements were reviewed and compared to these </w:t>
      </w:r>
      <w:r w:rsidR="00EF215B">
        <w:rPr>
          <w:color w:val="000000" w:themeColor="text1"/>
          <w:sz w:val="28"/>
          <w:szCs w:val="28"/>
        </w:rPr>
        <w:t>reports</w:t>
      </w:r>
      <w:r w:rsidR="00BD02AE" w:rsidRPr="00860FE3">
        <w:rPr>
          <w:color w:val="000000" w:themeColor="text1"/>
          <w:sz w:val="28"/>
          <w:szCs w:val="28"/>
        </w:rPr>
        <w:t xml:space="preserve">. The Audit </w:t>
      </w:r>
      <w:r w:rsidR="00BD02AE" w:rsidRPr="00860FE3">
        <w:rPr>
          <w:color w:val="000000" w:themeColor="text1"/>
          <w:sz w:val="28"/>
          <w:szCs w:val="28"/>
        </w:rPr>
        <w:lastRenderedPageBreak/>
        <w:t xml:space="preserve">Team found 100% accuracy in all </w:t>
      </w:r>
      <w:r w:rsidR="001B086C">
        <w:rPr>
          <w:color w:val="000000" w:themeColor="text1"/>
          <w:sz w:val="28"/>
          <w:szCs w:val="28"/>
        </w:rPr>
        <w:t>transactions.</w:t>
      </w:r>
      <w:r w:rsidR="00523DF1">
        <w:rPr>
          <w:color w:val="000000" w:themeColor="text1"/>
          <w:sz w:val="28"/>
          <w:szCs w:val="28"/>
        </w:rPr>
        <w:t xml:space="preserve">  One cash deposit of $200 was provided by a sponsor.</w:t>
      </w:r>
    </w:p>
    <w:p w14:paraId="5FBAFF38" w14:textId="1B257D40" w:rsidR="00B15720" w:rsidRPr="00860FE3" w:rsidRDefault="00BD02AE" w:rsidP="00844FC2">
      <w:pPr>
        <w:pStyle w:val="ListParagraph"/>
        <w:numPr>
          <w:ilvl w:val="0"/>
          <w:numId w:val="18"/>
        </w:numPr>
        <w:rPr>
          <w:color w:val="000000" w:themeColor="text1"/>
          <w:sz w:val="28"/>
          <w:szCs w:val="28"/>
        </w:rPr>
      </w:pPr>
      <w:r w:rsidRPr="00860FE3">
        <w:rPr>
          <w:b/>
          <w:color w:val="000000" w:themeColor="text1"/>
          <w:sz w:val="28"/>
          <w:szCs w:val="28"/>
        </w:rPr>
        <w:t>Concern</w:t>
      </w:r>
      <w:r w:rsidR="00E405DC">
        <w:rPr>
          <w:b/>
          <w:color w:val="000000" w:themeColor="text1"/>
          <w:sz w:val="28"/>
          <w:szCs w:val="28"/>
        </w:rPr>
        <w:t xml:space="preserve">(s): </w:t>
      </w:r>
      <w:r w:rsidR="00E405DC">
        <w:rPr>
          <w:color w:val="000000" w:themeColor="text1"/>
          <w:sz w:val="28"/>
          <w:szCs w:val="28"/>
        </w:rPr>
        <w:t>None</w:t>
      </w:r>
    </w:p>
    <w:p w14:paraId="13EEEFE0" w14:textId="77777777" w:rsidR="00BD02AE" w:rsidRPr="00860FE3" w:rsidRDefault="00BD02AE" w:rsidP="00BD02AE">
      <w:pPr>
        <w:rPr>
          <w:color w:val="000000" w:themeColor="text1"/>
          <w:sz w:val="28"/>
          <w:szCs w:val="28"/>
        </w:rPr>
      </w:pPr>
      <w:r w:rsidRPr="00860FE3">
        <w:rPr>
          <w:b/>
          <w:color w:val="C45911" w:themeColor="accent2" w:themeShade="BF"/>
          <w:sz w:val="28"/>
          <w:szCs w:val="28"/>
        </w:rPr>
        <w:t>VI</w:t>
      </w:r>
      <w:proofErr w:type="gramStart"/>
      <w:r w:rsidRPr="00860FE3">
        <w:rPr>
          <w:b/>
          <w:color w:val="C45911" w:themeColor="accent2" w:themeShade="BF"/>
          <w:sz w:val="28"/>
          <w:szCs w:val="28"/>
        </w:rPr>
        <w:t>.  Record</w:t>
      </w:r>
      <w:proofErr w:type="gramEnd"/>
      <w:r w:rsidRPr="00860FE3">
        <w:rPr>
          <w:b/>
          <w:color w:val="C45911" w:themeColor="accent2" w:themeShade="BF"/>
          <w:sz w:val="28"/>
          <w:szCs w:val="28"/>
        </w:rPr>
        <w:t xml:space="preserve"> Retention</w:t>
      </w:r>
    </w:p>
    <w:p w14:paraId="507519F3" w14:textId="77777777" w:rsidR="00BD02AE" w:rsidRPr="00E405DC" w:rsidRDefault="00BD02AE" w:rsidP="00844FC2">
      <w:pPr>
        <w:pStyle w:val="ListParagraph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E405DC">
        <w:rPr>
          <w:color w:val="000000" w:themeColor="text1"/>
          <w:sz w:val="28"/>
          <w:szCs w:val="28"/>
        </w:rPr>
        <w:t>Verify that all financial records are retained for a minimum of seven years.</w:t>
      </w:r>
    </w:p>
    <w:p w14:paraId="3771543F" w14:textId="7C493F24" w:rsidR="00BD02AE" w:rsidRPr="00860FE3" w:rsidRDefault="00BD02AE" w:rsidP="00844FC2">
      <w:pPr>
        <w:pStyle w:val="ListParagraph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860FE3">
        <w:rPr>
          <w:color w:val="000000" w:themeColor="text1"/>
          <w:sz w:val="28"/>
          <w:szCs w:val="28"/>
        </w:rPr>
        <w:t xml:space="preserve">All financial records from the Club’s startup </w:t>
      </w:r>
      <w:r w:rsidR="00B5628C">
        <w:rPr>
          <w:color w:val="000000" w:themeColor="text1"/>
          <w:sz w:val="28"/>
          <w:szCs w:val="28"/>
        </w:rPr>
        <w:t>date are being kept by the Club</w:t>
      </w:r>
      <w:r w:rsidRPr="00860FE3">
        <w:rPr>
          <w:color w:val="000000" w:themeColor="text1"/>
          <w:sz w:val="28"/>
          <w:szCs w:val="28"/>
        </w:rPr>
        <w:t xml:space="preserve"> Treasurer.</w:t>
      </w:r>
      <w:r w:rsidR="00DE5C04">
        <w:rPr>
          <w:color w:val="000000" w:themeColor="text1"/>
          <w:sz w:val="28"/>
          <w:szCs w:val="28"/>
        </w:rPr>
        <w:t xml:space="preserve">  </w:t>
      </w:r>
    </w:p>
    <w:p w14:paraId="11B9CDFB" w14:textId="7DAFD161" w:rsidR="00E405DC" w:rsidRDefault="00BD02AE" w:rsidP="00844FC2">
      <w:pPr>
        <w:pStyle w:val="ListParagraph"/>
        <w:numPr>
          <w:ilvl w:val="0"/>
          <w:numId w:val="19"/>
        </w:numPr>
        <w:rPr>
          <w:color w:val="000000" w:themeColor="text1"/>
          <w:sz w:val="28"/>
          <w:szCs w:val="28"/>
        </w:rPr>
      </w:pPr>
      <w:r w:rsidRPr="00860FE3">
        <w:rPr>
          <w:b/>
          <w:color w:val="000000" w:themeColor="text1"/>
          <w:sz w:val="28"/>
          <w:szCs w:val="28"/>
        </w:rPr>
        <w:t>Concern</w:t>
      </w:r>
      <w:r w:rsidR="00E405DC">
        <w:rPr>
          <w:b/>
          <w:color w:val="000000" w:themeColor="text1"/>
          <w:sz w:val="28"/>
          <w:szCs w:val="28"/>
        </w:rPr>
        <w:t xml:space="preserve">(s): </w:t>
      </w:r>
      <w:r w:rsidR="00E405DC">
        <w:rPr>
          <w:color w:val="000000" w:themeColor="text1"/>
          <w:sz w:val="28"/>
          <w:szCs w:val="28"/>
        </w:rPr>
        <w:t>None</w:t>
      </w:r>
    </w:p>
    <w:p w14:paraId="5D007923" w14:textId="77777777" w:rsidR="00E405DC" w:rsidRDefault="00E405D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14:paraId="0B4EAAA6" w14:textId="1244D6D2" w:rsidR="006816B9" w:rsidRPr="00860FE3" w:rsidRDefault="006816B9" w:rsidP="006816B9">
      <w:pPr>
        <w:rPr>
          <w:sz w:val="28"/>
          <w:szCs w:val="28"/>
        </w:rPr>
      </w:pPr>
      <w:r w:rsidRPr="00860FE3">
        <w:rPr>
          <w:b/>
          <w:color w:val="C45911" w:themeColor="accent2" w:themeShade="BF"/>
          <w:sz w:val="28"/>
          <w:szCs w:val="28"/>
        </w:rPr>
        <w:lastRenderedPageBreak/>
        <w:t>VII</w:t>
      </w:r>
      <w:proofErr w:type="gramStart"/>
      <w:r w:rsidRPr="00860FE3">
        <w:rPr>
          <w:b/>
          <w:color w:val="C45911" w:themeColor="accent2" w:themeShade="BF"/>
          <w:sz w:val="28"/>
          <w:szCs w:val="28"/>
        </w:rPr>
        <w:t>.  Summary</w:t>
      </w:r>
      <w:proofErr w:type="gramEnd"/>
    </w:p>
    <w:p w14:paraId="589D6C29" w14:textId="0C6AF9A9" w:rsidR="006816B9" w:rsidRPr="00860FE3" w:rsidRDefault="0031466C" w:rsidP="006816B9">
      <w:pPr>
        <w:rPr>
          <w:sz w:val="28"/>
          <w:szCs w:val="28"/>
        </w:rPr>
      </w:pPr>
      <w:r>
        <w:rPr>
          <w:sz w:val="28"/>
          <w:szCs w:val="28"/>
        </w:rPr>
        <w:t>The f</w:t>
      </w:r>
      <w:r w:rsidR="006816B9" w:rsidRPr="00860FE3">
        <w:rPr>
          <w:sz w:val="28"/>
          <w:szCs w:val="28"/>
        </w:rPr>
        <w:t xml:space="preserve">ollowing is a tabular summary of all income, expenses, and the Net Increase or </w:t>
      </w:r>
      <w:r w:rsidR="001B086C">
        <w:rPr>
          <w:sz w:val="28"/>
          <w:szCs w:val="28"/>
        </w:rPr>
        <w:t>Net Decrease of our Club in 2020.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507"/>
        <w:gridCol w:w="2623"/>
      </w:tblGrid>
      <w:tr w:rsidR="006816B9" w:rsidRPr="0094433A" w14:paraId="50B03B9D" w14:textId="77777777" w:rsidTr="00D9582D">
        <w:trPr>
          <w:trHeight w:val="558"/>
        </w:trPr>
        <w:tc>
          <w:tcPr>
            <w:tcW w:w="2507" w:type="dxa"/>
          </w:tcPr>
          <w:p w14:paraId="2A4B3E8E" w14:textId="26A6BA12" w:rsidR="006816B9" w:rsidRPr="00D9582D" w:rsidRDefault="00AC52FF" w:rsidP="00A96289">
            <w:pPr>
              <w:jc w:val="center"/>
              <w:rPr>
                <w:b/>
                <w:sz w:val="28"/>
                <w:szCs w:val="28"/>
              </w:rPr>
            </w:pPr>
            <w:r w:rsidRPr="00D9582D">
              <w:rPr>
                <w:b/>
                <w:sz w:val="28"/>
                <w:szCs w:val="28"/>
              </w:rPr>
              <w:t>Source of Income</w:t>
            </w:r>
          </w:p>
        </w:tc>
        <w:tc>
          <w:tcPr>
            <w:tcW w:w="2623" w:type="dxa"/>
          </w:tcPr>
          <w:p w14:paraId="23ABA960" w14:textId="77777777" w:rsidR="006816B9" w:rsidRPr="00D9582D" w:rsidRDefault="006816B9" w:rsidP="00A96289">
            <w:pPr>
              <w:jc w:val="center"/>
              <w:rPr>
                <w:b/>
                <w:sz w:val="28"/>
                <w:szCs w:val="28"/>
              </w:rPr>
            </w:pPr>
            <w:r w:rsidRPr="00D9582D">
              <w:rPr>
                <w:b/>
                <w:sz w:val="28"/>
                <w:szCs w:val="28"/>
              </w:rPr>
              <w:t>Income</w:t>
            </w:r>
          </w:p>
          <w:p w14:paraId="0B8D8EE9" w14:textId="77777777" w:rsidR="006F0596" w:rsidRPr="00D9582D" w:rsidRDefault="006F0596" w:rsidP="00A962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6B9" w:rsidRPr="0094433A" w14:paraId="45B2CC7B" w14:textId="77777777" w:rsidTr="00D9582D">
        <w:trPr>
          <w:trHeight w:val="272"/>
        </w:trPr>
        <w:tc>
          <w:tcPr>
            <w:tcW w:w="2507" w:type="dxa"/>
          </w:tcPr>
          <w:p w14:paraId="13EBCE01" w14:textId="77777777" w:rsidR="006816B9" w:rsidRPr="00D9582D" w:rsidRDefault="006816B9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Contributions</w:t>
            </w:r>
          </w:p>
        </w:tc>
        <w:tc>
          <w:tcPr>
            <w:tcW w:w="2623" w:type="dxa"/>
          </w:tcPr>
          <w:p w14:paraId="584AB947" w14:textId="1CF4545A" w:rsidR="006816B9" w:rsidRPr="00D9582D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$2,590</w:t>
            </w:r>
            <w:r w:rsidR="00A57DB6">
              <w:rPr>
                <w:sz w:val="26"/>
                <w:szCs w:val="26"/>
              </w:rPr>
              <w:t>.00</w:t>
            </w:r>
          </w:p>
        </w:tc>
      </w:tr>
      <w:tr w:rsidR="00A57DB6" w:rsidRPr="0094433A" w14:paraId="3263EA51" w14:textId="77777777" w:rsidTr="00D9582D">
        <w:trPr>
          <w:trHeight w:val="272"/>
        </w:trPr>
        <w:tc>
          <w:tcPr>
            <w:tcW w:w="2507" w:type="dxa"/>
          </w:tcPr>
          <w:p w14:paraId="576F4EAB" w14:textId="19A8FDF4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Dues</w:t>
            </w:r>
          </w:p>
        </w:tc>
        <w:tc>
          <w:tcPr>
            <w:tcW w:w="2623" w:type="dxa"/>
          </w:tcPr>
          <w:p w14:paraId="6429CB2A" w14:textId="11E00A82" w:rsidR="00A57DB6" w:rsidRPr="00D9582D" w:rsidRDefault="00E73C70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$4,6</w:t>
            </w:r>
            <w:r w:rsidR="001B086C">
              <w:rPr>
                <w:sz w:val="26"/>
                <w:szCs w:val="26"/>
              </w:rPr>
              <w:t>50</w:t>
            </w:r>
            <w:r w:rsidR="00A57DB6">
              <w:rPr>
                <w:sz w:val="26"/>
                <w:szCs w:val="26"/>
              </w:rPr>
              <w:t>.00</w:t>
            </w:r>
          </w:p>
        </w:tc>
      </w:tr>
      <w:tr w:rsidR="00A57DB6" w:rsidRPr="0094433A" w14:paraId="7723AFC2" w14:textId="77777777" w:rsidTr="00D9582D">
        <w:trPr>
          <w:trHeight w:val="272"/>
        </w:trPr>
        <w:tc>
          <w:tcPr>
            <w:tcW w:w="2507" w:type="dxa"/>
          </w:tcPr>
          <w:p w14:paraId="311F5100" w14:textId="4E57B239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Supplies sold to members</w:t>
            </w:r>
          </w:p>
        </w:tc>
        <w:tc>
          <w:tcPr>
            <w:tcW w:w="2623" w:type="dxa"/>
          </w:tcPr>
          <w:p w14:paraId="155D02EF" w14:textId="3C5828C2" w:rsidR="00A57DB6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$432.5</w:t>
            </w:r>
            <w:r w:rsidR="00A57DB6">
              <w:rPr>
                <w:sz w:val="26"/>
                <w:szCs w:val="26"/>
              </w:rPr>
              <w:t>0</w:t>
            </w:r>
          </w:p>
          <w:p w14:paraId="19734B7D" w14:textId="1D1E167F" w:rsidR="00A57DB6" w:rsidRPr="00D9582D" w:rsidRDefault="00A57DB6" w:rsidP="006E4658">
            <w:pPr>
              <w:jc w:val="right"/>
              <w:rPr>
                <w:sz w:val="26"/>
                <w:szCs w:val="26"/>
              </w:rPr>
            </w:pPr>
          </w:p>
        </w:tc>
      </w:tr>
      <w:tr w:rsidR="00A57DB6" w:rsidRPr="0094433A" w14:paraId="5248ADF9" w14:textId="77777777" w:rsidTr="00D9582D">
        <w:trPr>
          <w:trHeight w:val="286"/>
        </w:trPr>
        <w:tc>
          <w:tcPr>
            <w:tcW w:w="2507" w:type="dxa"/>
          </w:tcPr>
          <w:p w14:paraId="2F1A8BE8" w14:textId="217437BF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Sponsors</w:t>
            </w:r>
          </w:p>
        </w:tc>
        <w:tc>
          <w:tcPr>
            <w:tcW w:w="2623" w:type="dxa"/>
          </w:tcPr>
          <w:p w14:paraId="28760273" w14:textId="005D61A3" w:rsidR="00A57DB6" w:rsidRPr="00D9582D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$2,830</w:t>
            </w:r>
            <w:r w:rsidR="00A57DB6">
              <w:rPr>
                <w:sz w:val="26"/>
                <w:szCs w:val="26"/>
              </w:rPr>
              <w:t>.00</w:t>
            </w:r>
          </w:p>
        </w:tc>
      </w:tr>
      <w:tr w:rsidR="00A57DB6" w:rsidRPr="0094433A" w14:paraId="122E0EA6" w14:textId="77777777" w:rsidTr="00D9582D">
        <w:trPr>
          <w:trHeight w:val="272"/>
        </w:trPr>
        <w:tc>
          <w:tcPr>
            <w:tcW w:w="2507" w:type="dxa"/>
          </w:tcPr>
          <w:p w14:paraId="49470C23" w14:textId="59CD7812" w:rsidR="00A57DB6" w:rsidRPr="00D9582D" w:rsidRDefault="00EF215B" w:rsidP="00A962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League registration</w:t>
            </w:r>
            <w:r w:rsidR="00A57DB6" w:rsidRPr="00D9582D">
              <w:rPr>
                <w:sz w:val="26"/>
                <w:szCs w:val="26"/>
              </w:rPr>
              <w:t xml:space="preserve"> fees</w:t>
            </w:r>
          </w:p>
        </w:tc>
        <w:tc>
          <w:tcPr>
            <w:tcW w:w="2623" w:type="dxa"/>
          </w:tcPr>
          <w:p w14:paraId="45A97D05" w14:textId="13C51BCE" w:rsidR="00A57DB6" w:rsidRPr="00D9582D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$3,261</w:t>
            </w:r>
            <w:r w:rsidR="00A57DB6">
              <w:rPr>
                <w:sz w:val="26"/>
                <w:szCs w:val="26"/>
              </w:rPr>
              <w:t>.00</w:t>
            </w:r>
          </w:p>
        </w:tc>
      </w:tr>
      <w:tr w:rsidR="00A57DB6" w:rsidRPr="0094433A" w14:paraId="4350A953" w14:textId="77777777" w:rsidTr="00D9582D">
        <w:trPr>
          <w:trHeight w:val="272"/>
        </w:trPr>
        <w:tc>
          <w:tcPr>
            <w:tcW w:w="2507" w:type="dxa"/>
          </w:tcPr>
          <w:p w14:paraId="0BF4A404" w14:textId="1DFE0E3B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b/>
                <w:sz w:val="26"/>
                <w:szCs w:val="26"/>
              </w:rPr>
              <w:t>Total Income</w:t>
            </w:r>
          </w:p>
        </w:tc>
        <w:tc>
          <w:tcPr>
            <w:tcW w:w="2623" w:type="dxa"/>
          </w:tcPr>
          <w:p w14:paraId="4344D949" w14:textId="23861499" w:rsidR="00A57DB6" w:rsidRPr="00D9582D" w:rsidRDefault="00A57DB6" w:rsidP="006E4658">
            <w:pPr>
              <w:jc w:val="right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$</w:t>
            </w:r>
            <w:r w:rsidR="00E73C70">
              <w:rPr>
                <w:sz w:val="26"/>
                <w:szCs w:val="26"/>
              </w:rPr>
              <w:t>13,7</w:t>
            </w:r>
            <w:r w:rsidR="001B086C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.00</w:t>
            </w:r>
          </w:p>
        </w:tc>
      </w:tr>
      <w:tr w:rsidR="00A57DB6" w:rsidRPr="0094433A" w14:paraId="6A289D32" w14:textId="77777777" w:rsidTr="00D9582D">
        <w:trPr>
          <w:trHeight w:val="272"/>
        </w:trPr>
        <w:tc>
          <w:tcPr>
            <w:tcW w:w="2507" w:type="dxa"/>
          </w:tcPr>
          <w:p w14:paraId="6BE13C93" w14:textId="428E8BA4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14:paraId="3ADDCDB0" w14:textId="718FED17" w:rsidR="00A57DB6" w:rsidRPr="00D9582D" w:rsidRDefault="00A57DB6" w:rsidP="006E4658">
            <w:pPr>
              <w:jc w:val="right"/>
              <w:rPr>
                <w:sz w:val="26"/>
                <w:szCs w:val="26"/>
              </w:rPr>
            </w:pPr>
          </w:p>
        </w:tc>
      </w:tr>
      <w:tr w:rsidR="00A57DB6" w:rsidRPr="0094433A" w14:paraId="69ADF1C7" w14:textId="77777777" w:rsidTr="00D9582D">
        <w:trPr>
          <w:trHeight w:val="272"/>
        </w:trPr>
        <w:tc>
          <w:tcPr>
            <w:tcW w:w="2507" w:type="dxa"/>
          </w:tcPr>
          <w:p w14:paraId="39877561" w14:textId="77777777" w:rsidR="00A57DB6" w:rsidRPr="00D9582D" w:rsidRDefault="00A57DB6" w:rsidP="00A96289">
            <w:pPr>
              <w:jc w:val="center"/>
              <w:rPr>
                <w:b/>
                <w:sz w:val="26"/>
                <w:szCs w:val="26"/>
              </w:rPr>
            </w:pPr>
            <w:r w:rsidRPr="00D9582D">
              <w:rPr>
                <w:b/>
                <w:sz w:val="26"/>
                <w:szCs w:val="26"/>
              </w:rPr>
              <w:t>Reason for Expense</w:t>
            </w:r>
          </w:p>
          <w:p w14:paraId="119E3C4A" w14:textId="01F39B0E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14:paraId="7E7BAD22" w14:textId="1CAEE4FB" w:rsidR="00A57DB6" w:rsidRPr="00D9582D" w:rsidRDefault="00A57DB6" w:rsidP="006E4658">
            <w:pPr>
              <w:jc w:val="right"/>
              <w:rPr>
                <w:sz w:val="26"/>
                <w:szCs w:val="26"/>
              </w:rPr>
            </w:pPr>
            <w:r w:rsidRPr="00D9582D">
              <w:rPr>
                <w:b/>
                <w:sz w:val="26"/>
                <w:szCs w:val="26"/>
              </w:rPr>
              <w:t>Expense</w:t>
            </w:r>
          </w:p>
        </w:tc>
      </w:tr>
      <w:tr w:rsidR="00A57DB6" w:rsidRPr="0094433A" w14:paraId="5AC42E13" w14:textId="77777777" w:rsidTr="00D9582D">
        <w:trPr>
          <w:trHeight w:val="286"/>
        </w:trPr>
        <w:tc>
          <w:tcPr>
            <w:tcW w:w="2507" w:type="dxa"/>
          </w:tcPr>
          <w:p w14:paraId="2D51F306" w14:textId="7C932362" w:rsidR="00A57DB6" w:rsidRPr="00D9582D" w:rsidRDefault="00A57DB6" w:rsidP="00A96289">
            <w:pPr>
              <w:jc w:val="center"/>
              <w:rPr>
                <w:b/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Non-Resale Supplies</w:t>
            </w:r>
          </w:p>
        </w:tc>
        <w:tc>
          <w:tcPr>
            <w:tcW w:w="2623" w:type="dxa"/>
          </w:tcPr>
          <w:p w14:paraId="3BE4FCD4" w14:textId="48C1B8A2" w:rsidR="00A57DB6" w:rsidRPr="00D9582D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$5,276.07</w:t>
            </w:r>
          </w:p>
        </w:tc>
      </w:tr>
      <w:tr w:rsidR="00A57DB6" w:rsidRPr="0094433A" w14:paraId="1B73B2A1" w14:textId="77777777" w:rsidTr="00D9582D">
        <w:trPr>
          <w:trHeight w:val="170"/>
        </w:trPr>
        <w:tc>
          <w:tcPr>
            <w:tcW w:w="2507" w:type="dxa"/>
          </w:tcPr>
          <w:p w14:paraId="3EBD2FEB" w14:textId="24ED8754" w:rsidR="00A57DB6" w:rsidRPr="00D9582D" w:rsidRDefault="00A57DB6" w:rsidP="00AB6B81">
            <w:pPr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Awards and Prizes</w:t>
            </w:r>
          </w:p>
        </w:tc>
        <w:tc>
          <w:tcPr>
            <w:tcW w:w="2623" w:type="dxa"/>
          </w:tcPr>
          <w:p w14:paraId="7AE417D8" w14:textId="615D3506" w:rsidR="00A57DB6" w:rsidRPr="00D9582D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$149.70</w:t>
            </w:r>
          </w:p>
        </w:tc>
      </w:tr>
      <w:tr w:rsidR="00A57DB6" w:rsidRPr="0094433A" w14:paraId="159D955C" w14:textId="77777777" w:rsidTr="00D9582D">
        <w:trPr>
          <w:trHeight w:val="494"/>
        </w:trPr>
        <w:tc>
          <w:tcPr>
            <w:tcW w:w="2507" w:type="dxa"/>
          </w:tcPr>
          <w:p w14:paraId="33B6AB1F" w14:textId="48E0E041" w:rsidR="00A57DB6" w:rsidRPr="00D9582D" w:rsidRDefault="00A57DB6" w:rsidP="00A96289">
            <w:pPr>
              <w:jc w:val="center"/>
              <w:rPr>
                <w:b/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Entertainment</w:t>
            </w:r>
          </w:p>
        </w:tc>
        <w:tc>
          <w:tcPr>
            <w:tcW w:w="2623" w:type="dxa"/>
          </w:tcPr>
          <w:p w14:paraId="01CFA29A" w14:textId="66611AF7" w:rsidR="00A57DB6" w:rsidRPr="00A57DB6" w:rsidRDefault="001B086C" w:rsidP="006E465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$2,022.74</w:t>
            </w:r>
          </w:p>
        </w:tc>
      </w:tr>
      <w:tr w:rsidR="00A57DB6" w:rsidRPr="0094433A" w14:paraId="74D5CA5C" w14:textId="77777777" w:rsidTr="00D9582D">
        <w:trPr>
          <w:trHeight w:val="272"/>
        </w:trPr>
        <w:tc>
          <w:tcPr>
            <w:tcW w:w="2507" w:type="dxa"/>
          </w:tcPr>
          <w:p w14:paraId="5977B2BB" w14:textId="2C2E1D7C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Contract Fees</w:t>
            </w:r>
          </w:p>
        </w:tc>
        <w:tc>
          <w:tcPr>
            <w:tcW w:w="2623" w:type="dxa"/>
          </w:tcPr>
          <w:p w14:paraId="60108546" w14:textId="5C2CBDD2" w:rsidR="00A57DB6" w:rsidRPr="00D9582D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$273.07</w:t>
            </w:r>
          </w:p>
        </w:tc>
      </w:tr>
      <w:tr w:rsidR="00A57DB6" w:rsidRPr="0094433A" w14:paraId="5353D914" w14:textId="77777777" w:rsidTr="00D9582D">
        <w:trPr>
          <w:trHeight w:val="286"/>
        </w:trPr>
        <w:tc>
          <w:tcPr>
            <w:tcW w:w="2507" w:type="dxa"/>
          </w:tcPr>
          <w:p w14:paraId="48C115E5" w14:textId="7C35AC08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Maintenance</w:t>
            </w:r>
          </w:p>
        </w:tc>
        <w:tc>
          <w:tcPr>
            <w:tcW w:w="2623" w:type="dxa"/>
          </w:tcPr>
          <w:p w14:paraId="3271D061" w14:textId="7A81F5D1" w:rsidR="00A57DB6" w:rsidRPr="00D9582D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$2,788.12</w:t>
            </w:r>
          </w:p>
        </w:tc>
      </w:tr>
      <w:tr w:rsidR="00A57DB6" w:rsidRPr="0094433A" w14:paraId="68C98F9A" w14:textId="77777777" w:rsidTr="00D9582D">
        <w:trPr>
          <w:trHeight w:val="272"/>
        </w:trPr>
        <w:tc>
          <w:tcPr>
            <w:tcW w:w="2507" w:type="dxa"/>
          </w:tcPr>
          <w:p w14:paraId="3F26E0FC" w14:textId="3254046C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Equipment Purchases</w:t>
            </w:r>
          </w:p>
        </w:tc>
        <w:tc>
          <w:tcPr>
            <w:tcW w:w="2623" w:type="dxa"/>
          </w:tcPr>
          <w:p w14:paraId="5191FDFC" w14:textId="7B72C875" w:rsidR="00A57DB6" w:rsidRPr="00D9582D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$3,126.71</w:t>
            </w:r>
          </w:p>
        </w:tc>
      </w:tr>
      <w:tr w:rsidR="00A57DB6" w:rsidRPr="0094433A" w14:paraId="505DBC79" w14:textId="77777777" w:rsidTr="00D9582D">
        <w:trPr>
          <w:trHeight w:val="272"/>
        </w:trPr>
        <w:tc>
          <w:tcPr>
            <w:tcW w:w="2507" w:type="dxa"/>
          </w:tcPr>
          <w:p w14:paraId="1796E5BB" w14:textId="05C219AB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b/>
                <w:sz w:val="26"/>
                <w:szCs w:val="26"/>
              </w:rPr>
              <w:t>Total Expenses</w:t>
            </w:r>
          </w:p>
        </w:tc>
        <w:tc>
          <w:tcPr>
            <w:tcW w:w="2623" w:type="dxa"/>
          </w:tcPr>
          <w:p w14:paraId="12F80829" w14:textId="6124F6D7" w:rsidR="00A57DB6" w:rsidRPr="00D9582D" w:rsidRDefault="001B086C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$13,636.41</w:t>
            </w:r>
          </w:p>
        </w:tc>
      </w:tr>
      <w:tr w:rsidR="00A57DB6" w:rsidRPr="0094433A" w14:paraId="7D18EAE9" w14:textId="77777777" w:rsidTr="00D9582D">
        <w:trPr>
          <w:trHeight w:val="272"/>
        </w:trPr>
        <w:tc>
          <w:tcPr>
            <w:tcW w:w="2507" w:type="dxa"/>
          </w:tcPr>
          <w:p w14:paraId="418BE44E" w14:textId="77777777" w:rsidR="00A57DB6" w:rsidRPr="00D9582D" w:rsidRDefault="00A57DB6" w:rsidP="00AB6B81">
            <w:pPr>
              <w:jc w:val="center"/>
              <w:rPr>
                <w:sz w:val="26"/>
                <w:szCs w:val="26"/>
              </w:rPr>
            </w:pPr>
          </w:p>
          <w:p w14:paraId="371454E9" w14:textId="2EC26B4A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Net Treasury Balance</w:t>
            </w:r>
          </w:p>
        </w:tc>
        <w:tc>
          <w:tcPr>
            <w:tcW w:w="2623" w:type="dxa"/>
          </w:tcPr>
          <w:p w14:paraId="12AD1A13" w14:textId="77777777" w:rsidR="00A57DB6" w:rsidRPr="00D9582D" w:rsidRDefault="00A57DB6" w:rsidP="006E4658">
            <w:pPr>
              <w:jc w:val="right"/>
              <w:rPr>
                <w:sz w:val="26"/>
                <w:szCs w:val="26"/>
              </w:rPr>
            </w:pPr>
          </w:p>
          <w:p w14:paraId="220A3827" w14:textId="15CE0DF7" w:rsidR="00A57DB6" w:rsidRPr="00D9582D" w:rsidRDefault="00A57DB6" w:rsidP="006E4658">
            <w:pPr>
              <w:jc w:val="right"/>
              <w:rPr>
                <w:sz w:val="26"/>
                <w:szCs w:val="26"/>
              </w:rPr>
            </w:pPr>
            <w:r w:rsidRPr="00D9582D">
              <w:rPr>
                <w:sz w:val="26"/>
                <w:szCs w:val="26"/>
              </w:rPr>
              <w:t>Net Treasury</w:t>
            </w:r>
            <w:r>
              <w:rPr>
                <w:sz w:val="26"/>
                <w:szCs w:val="26"/>
              </w:rPr>
              <w:t xml:space="preserve"> </w:t>
            </w:r>
            <w:r w:rsidRPr="00D9582D">
              <w:rPr>
                <w:sz w:val="26"/>
                <w:szCs w:val="26"/>
              </w:rPr>
              <w:t>Balance</w:t>
            </w:r>
          </w:p>
        </w:tc>
      </w:tr>
      <w:tr w:rsidR="00A57DB6" w:rsidRPr="0094433A" w14:paraId="566ED95C" w14:textId="77777777" w:rsidTr="00D9582D">
        <w:trPr>
          <w:trHeight w:val="286"/>
        </w:trPr>
        <w:tc>
          <w:tcPr>
            <w:tcW w:w="2507" w:type="dxa"/>
          </w:tcPr>
          <w:p w14:paraId="3FF8D612" w14:textId="2E6F1B0E" w:rsidR="00A57DB6" w:rsidRPr="00D9582D" w:rsidRDefault="00961648" w:rsidP="00A9628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2020 </w:t>
            </w:r>
            <w:r w:rsidR="00A57DB6" w:rsidRPr="00D9582D">
              <w:rPr>
                <w:b/>
                <w:sz w:val="26"/>
                <w:szCs w:val="26"/>
              </w:rPr>
              <w:t>Beginning Balance</w:t>
            </w:r>
          </w:p>
        </w:tc>
        <w:tc>
          <w:tcPr>
            <w:tcW w:w="2623" w:type="dxa"/>
          </w:tcPr>
          <w:p w14:paraId="483939E5" w14:textId="46AE9A1D" w:rsidR="00A57DB6" w:rsidRPr="00D9582D" w:rsidRDefault="00961648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$12,082.64</w:t>
            </w:r>
          </w:p>
        </w:tc>
      </w:tr>
      <w:tr w:rsidR="00A57DB6" w:rsidRPr="0094433A" w14:paraId="1C342AE4" w14:textId="77777777" w:rsidTr="00D9582D">
        <w:trPr>
          <w:trHeight w:val="286"/>
        </w:trPr>
        <w:tc>
          <w:tcPr>
            <w:tcW w:w="2507" w:type="dxa"/>
          </w:tcPr>
          <w:p w14:paraId="027F3B54" w14:textId="20E0CFD9" w:rsidR="00A57DB6" w:rsidRPr="00D9582D" w:rsidRDefault="00A57DB6" w:rsidP="00A96289">
            <w:pPr>
              <w:jc w:val="center"/>
              <w:rPr>
                <w:sz w:val="26"/>
                <w:szCs w:val="26"/>
              </w:rPr>
            </w:pPr>
            <w:r w:rsidRPr="00D9582D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D9582D">
              <w:rPr>
                <w:b/>
                <w:sz w:val="26"/>
                <w:szCs w:val="26"/>
              </w:rPr>
              <w:t xml:space="preserve"> Ending Balance</w:t>
            </w:r>
          </w:p>
        </w:tc>
        <w:tc>
          <w:tcPr>
            <w:tcW w:w="2623" w:type="dxa"/>
          </w:tcPr>
          <w:p w14:paraId="6613AF2C" w14:textId="49DD1091" w:rsidR="00A57DB6" w:rsidRPr="00D9582D" w:rsidRDefault="00961648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$9,885.12</w:t>
            </w:r>
          </w:p>
        </w:tc>
      </w:tr>
      <w:tr w:rsidR="00A57DB6" w:rsidRPr="0094433A" w14:paraId="5BB7E7E8" w14:textId="77777777" w:rsidTr="00D9582D">
        <w:trPr>
          <w:trHeight w:val="558"/>
        </w:trPr>
        <w:tc>
          <w:tcPr>
            <w:tcW w:w="2507" w:type="dxa"/>
          </w:tcPr>
          <w:p w14:paraId="7069F9BC" w14:textId="12D7E80D" w:rsidR="00A57DB6" w:rsidRPr="00D9582D" w:rsidRDefault="00961648" w:rsidP="00AB6B8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Decreased</w:t>
            </w:r>
            <w:r w:rsidR="00A57DB6" w:rsidRPr="00D9582D">
              <w:rPr>
                <w:b/>
                <w:sz w:val="26"/>
                <w:szCs w:val="26"/>
              </w:rPr>
              <w:t xml:space="preserve"> Amount</w:t>
            </w:r>
          </w:p>
        </w:tc>
        <w:tc>
          <w:tcPr>
            <w:tcW w:w="2623" w:type="dxa"/>
          </w:tcPr>
          <w:p w14:paraId="2C9E9B48" w14:textId="67EEEDAE" w:rsidR="00A57DB6" w:rsidRPr="00D9582D" w:rsidRDefault="00961648" w:rsidP="006E46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-$2,197.52</w:t>
            </w:r>
          </w:p>
        </w:tc>
      </w:tr>
    </w:tbl>
    <w:p w14:paraId="0ED0EA39" w14:textId="77777777" w:rsidR="00D20FAF" w:rsidRDefault="00D20FAF" w:rsidP="00D25D6F">
      <w:pPr>
        <w:rPr>
          <w:sz w:val="28"/>
          <w:szCs w:val="28"/>
        </w:rPr>
      </w:pPr>
    </w:p>
    <w:p w14:paraId="1C8CE48E" w14:textId="0A2D0CA7" w:rsidR="00D25D6F" w:rsidRDefault="00D25D6F" w:rsidP="00D25D6F">
      <w:pPr>
        <w:rPr>
          <w:sz w:val="28"/>
          <w:szCs w:val="28"/>
        </w:rPr>
      </w:pPr>
    </w:p>
    <w:p w14:paraId="7D4B0A60" w14:textId="42DA0F6B" w:rsidR="00F352BE" w:rsidRDefault="00F352BE" w:rsidP="00D25D6F">
      <w:pPr>
        <w:rPr>
          <w:sz w:val="28"/>
          <w:szCs w:val="28"/>
        </w:rPr>
      </w:pPr>
    </w:p>
    <w:p w14:paraId="428E502A" w14:textId="77777777" w:rsidR="00F352BE" w:rsidRDefault="00F352BE" w:rsidP="00D25D6F">
      <w:pPr>
        <w:rPr>
          <w:sz w:val="28"/>
          <w:szCs w:val="28"/>
        </w:rPr>
      </w:pPr>
    </w:p>
    <w:p w14:paraId="1330C5A8" w14:textId="39B21B46" w:rsidR="002266F5" w:rsidRPr="00D9582D" w:rsidRDefault="002266F5" w:rsidP="00D00F5E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VIII</w:t>
      </w:r>
      <w:proofErr w:type="gramStart"/>
      <w:r>
        <w:rPr>
          <w:b/>
          <w:color w:val="C45911" w:themeColor="accent2" w:themeShade="BF"/>
          <w:sz w:val="28"/>
          <w:szCs w:val="28"/>
        </w:rPr>
        <w:t xml:space="preserve">.  </w:t>
      </w:r>
      <w:r w:rsidR="00876DF1" w:rsidRPr="00C179C9">
        <w:rPr>
          <w:b/>
          <w:color w:val="C45911" w:themeColor="accent2" w:themeShade="BF"/>
          <w:sz w:val="28"/>
          <w:szCs w:val="28"/>
        </w:rPr>
        <w:t>Summary</w:t>
      </w:r>
      <w:proofErr w:type="gramEnd"/>
      <w:r w:rsidR="00876DF1" w:rsidRPr="00C179C9">
        <w:rPr>
          <w:b/>
          <w:color w:val="C45911" w:themeColor="accent2" w:themeShade="BF"/>
          <w:sz w:val="28"/>
          <w:szCs w:val="28"/>
        </w:rPr>
        <w:t xml:space="preserve">/Comments of </w:t>
      </w:r>
      <w:r w:rsidR="009C4A2F">
        <w:rPr>
          <w:b/>
          <w:color w:val="C45911" w:themeColor="accent2" w:themeShade="BF"/>
          <w:sz w:val="28"/>
          <w:szCs w:val="28"/>
        </w:rPr>
        <w:t xml:space="preserve">any </w:t>
      </w:r>
      <w:r w:rsidR="00876DF1" w:rsidRPr="00C179C9">
        <w:rPr>
          <w:b/>
          <w:color w:val="C45911" w:themeColor="accent2" w:themeShade="BF"/>
          <w:sz w:val="28"/>
          <w:szCs w:val="28"/>
        </w:rPr>
        <w:t xml:space="preserve">Auditor Concerns and </w:t>
      </w:r>
      <w:r w:rsidR="00876DF1" w:rsidRPr="00D9582D">
        <w:rPr>
          <w:b/>
          <w:color w:val="C45911" w:themeColor="accent2" w:themeShade="BF"/>
          <w:sz w:val="28"/>
          <w:szCs w:val="28"/>
        </w:rPr>
        <w:t>Observations</w:t>
      </w:r>
      <w:r w:rsidR="00876DF1" w:rsidRPr="00C179C9">
        <w:rPr>
          <w:b/>
          <w:color w:val="C45911" w:themeColor="accent2" w:themeShade="BF"/>
          <w:sz w:val="28"/>
          <w:szCs w:val="28"/>
        </w:rPr>
        <w:t xml:space="preserve"> </w:t>
      </w:r>
      <w:r w:rsidR="00FE0D55" w:rsidRPr="00D9582D">
        <w:rPr>
          <w:b/>
          <w:color w:val="C45911" w:themeColor="accent2" w:themeShade="BF"/>
          <w:sz w:val="28"/>
          <w:szCs w:val="28"/>
        </w:rPr>
        <w:t>f</w:t>
      </w:r>
      <w:r w:rsidR="00876DF1" w:rsidRPr="00D9582D">
        <w:rPr>
          <w:b/>
          <w:color w:val="C45911" w:themeColor="accent2" w:themeShade="BF"/>
          <w:sz w:val="28"/>
          <w:szCs w:val="28"/>
        </w:rPr>
        <w:t>ollow:</w:t>
      </w:r>
    </w:p>
    <w:p w14:paraId="566A69B1" w14:textId="6F0720AF" w:rsidR="00876DF1" w:rsidRPr="00860FE3" w:rsidRDefault="00876DF1" w:rsidP="00876DF1">
      <w:pPr>
        <w:rPr>
          <w:color w:val="000000" w:themeColor="text1"/>
          <w:sz w:val="28"/>
          <w:szCs w:val="28"/>
        </w:rPr>
      </w:pPr>
      <w:r w:rsidRPr="002266F5">
        <w:rPr>
          <w:b/>
          <w:sz w:val="28"/>
          <w:szCs w:val="28"/>
        </w:rPr>
        <w:lastRenderedPageBreak/>
        <w:t>Administrative Comments / Concerns</w:t>
      </w:r>
      <w:r w:rsidR="00B13C75">
        <w:rPr>
          <w:b/>
          <w:sz w:val="28"/>
          <w:szCs w:val="28"/>
        </w:rPr>
        <w:t>:</w:t>
      </w:r>
      <w:r w:rsidRPr="002266F5">
        <w:rPr>
          <w:sz w:val="28"/>
          <w:szCs w:val="28"/>
        </w:rPr>
        <w:t xml:space="preserve">  </w:t>
      </w:r>
      <w:r w:rsidRPr="00860FE3">
        <w:rPr>
          <w:color w:val="000000" w:themeColor="text1"/>
          <w:sz w:val="28"/>
          <w:szCs w:val="28"/>
        </w:rPr>
        <w:t>None</w:t>
      </w:r>
    </w:p>
    <w:p w14:paraId="143DDEE3" w14:textId="2825D1F0" w:rsidR="00876DF1" w:rsidRPr="00860FE3" w:rsidRDefault="00876DF1" w:rsidP="00876DF1">
      <w:pPr>
        <w:rPr>
          <w:color w:val="000000" w:themeColor="text1"/>
          <w:sz w:val="28"/>
          <w:szCs w:val="28"/>
        </w:rPr>
      </w:pPr>
      <w:r w:rsidRPr="002266F5">
        <w:rPr>
          <w:b/>
          <w:color w:val="000000" w:themeColor="text1"/>
          <w:sz w:val="28"/>
          <w:szCs w:val="28"/>
        </w:rPr>
        <w:t>Reporting Comments / Concerns</w:t>
      </w:r>
      <w:r w:rsidR="00B13C75">
        <w:rPr>
          <w:b/>
          <w:color w:val="000000" w:themeColor="text1"/>
          <w:sz w:val="28"/>
          <w:szCs w:val="28"/>
        </w:rPr>
        <w:t>:</w:t>
      </w:r>
      <w:r w:rsidRPr="00860FE3">
        <w:rPr>
          <w:color w:val="000000" w:themeColor="text1"/>
          <w:sz w:val="28"/>
          <w:szCs w:val="28"/>
        </w:rPr>
        <w:t xml:space="preserve">   </w:t>
      </w:r>
      <w:r w:rsidR="009F5AD5">
        <w:rPr>
          <w:color w:val="000000" w:themeColor="text1"/>
          <w:sz w:val="28"/>
          <w:szCs w:val="28"/>
        </w:rPr>
        <w:t>This 201</w:t>
      </w:r>
      <w:r w:rsidR="00451210">
        <w:rPr>
          <w:color w:val="000000" w:themeColor="text1"/>
          <w:sz w:val="28"/>
          <w:szCs w:val="28"/>
        </w:rPr>
        <w:t>9</w:t>
      </w:r>
      <w:r w:rsidR="002266F5">
        <w:rPr>
          <w:color w:val="000000" w:themeColor="text1"/>
          <w:sz w:val="28"/>
          <w:szCs w:val="28"/>
        </w:rPr>
        <w:t xml:space="preserve"> audit determined that the SC Festival Softball Club has complied with Club By-Laws and Sun City Festival HOA </w:t>
      </w:r>
      <w:r w:rsidR="002266F5" w:rsidRPr="00C71B95">
        <w:rPr>
          <w:color w:val="000000" w:themeColor="text1"/>
          <w:sz w:val="28"/>
          <w:szCs w:val="28"/>
        </w:rPr>
        <w:t>guidelines</w:t>
      </w:r>
      <w:r w:rsidR="00A14440">
        <w:rPr>
          <w:color w:val="000000" w:themeColor="text1"/>
          <w:sz w:val="28"/>
          <w:szCs w:val="28"/>
        </w:rPr>
        <w:t xml:space="preserve">. </w:t>
      </w:r>
      <w:r w:rsidR="00A14440" w:rsidRPr="00A14440">
        <w:rPr>
          <w:b/>
          <w:color w:val="000000" w:themeColor="text1"/>
          <w:sz w:val="28"/>
          <w:szCs w:val="28"/>
        </w:rPr>
        <w:t>Concerns:</w:t>
      </w:r>
      <w:r w:rsidR="00A14440">
        <w:rPr>
          <w:color w:val="000000" w:themeColor="text1"/>
          <w:sz w:val="28"/>
          <w:szCs w:val="28"/>
        </w:rPr>
        <w:t xml:space="preserve"> None</w:t>
      </w:r>
    </w:p>
    <w:p w14:paraId="1E0BF561" w14:textId="2D224314" w:rsidR="00876DF1" w:rsidRPr="00860FE3" w:rsidRDefault="00876DF1" w:rsidP="00876DF1">
      <w:pPr>
        <w:rPr>
          <w:color w:val="000000" w:themeColor="text1"/>
          <w:sz w:val="28"/>
          <w:szCs w:val="28"/>
        </w:rPr>
      </w:pPr>
      <w:r w:rsidRPr="002266F5">
        <w:rPr>
          <w:b/>
          <w:color w:val="000000" w:themeColor="text1"/>
          <w:sz w:val="28"/>
          <w:szCs w:val="28"/>
        </w:rPr>
        <w:t>Disbursement Comments / Concerns</w:t>
      </w:r>
      <w:r w:rsidR="00B13C75">
        <w:rPr>
          <w:b/>
          <w:color w:val="000000" w:themeColor="text1"/>
          <w:sz w:val="28"/>
          <w:szCs w:val="28"/>
        </w:rPr>
        <w:t>:</w:t>
      </w:r>
      <w:r w:rsidRPr="00860FE3">
        <w:rPr>
          <w:color w:val="000000" w:themeColor="text1"/>
          <w:sz w:val="28"/>
          <w:szCs w:val="28"/>
        </w:rPr>
        <w:t xml:space="preserve">  None</w:t>
      </w:r>
    </w:p>
    <w:p w14:paraId="38D13DC5" w14:textId="0174D859" w:rsidR="00876DF1" w:rsidRPr="00860FE3" w:rsidRDefault="00876DF1" w:rsidP="00876DF1">
      <w:pPr>
        <w:rPr>
          <w:color w:val="000000" w:themeColor="text1"/>
          <w:sz w:val="28"/>
          <w:szCs w:val="28"/>
        </w:rPr>
      </w:pPr>
      <w:r w:rsidRPr="002266F5">
        <w:rPr>
          <w:b/>
          <w:color w:val="000000" w:themeColor="text1"/>
          <w:sz w:val="28"/>
          <w:szCs w:val="28"/>
        </w:rPr>
        <w:t>Income Comments / Concerns</w:t>
      </w:r>
      <w:r w:rsidR="00B13C75">
        <w:rPr>
          <w:b/>
          <w:color w:val="000000" w:themeColor="text1"/>
          <w:sz w:val="28"/>
          <w:szCs w:val="28"/>
        </w:rPr>
        <w:t>:</w:t>
      </w:r>
      <w:r w:rsidRPr="00860FE3">
        <w:rPr>
          <w:color w:val="000000" w:themeColor="text1"/>
          <w:sz w:val="28"/>
          <w:szCs w:val="28"/>
        </w:rPr>
        <w:t xml:space="preserve">  None</w:t>
      </w:r>
    </w:p>
    <w:p w14:paraId="5AB3A90F" w14:textId="681C9213" w:rsidR="00876DF1" w:rsidRPr="00860FE3" w:rsidRDefault="00876DF1" w:rsidP="00876DF1">
      <w:pPr>
        <w:rPr>
          <w:color w:val="000000" w:themeColor="text1"/>
          <w:sz w:val="28"/>
          <w:szCs w:val="28"/>
        </w:rPr>
      </w:pPr>
      <w:r w:rsidRPr="002266F5">
        <w:rPr>
          <w:b/>
          <w:color w:val="000000" w:themeColor="text1"/>
          <w:sz w:val="28"/>
          <w:szCs w:val="28"/>
        </w:rPr>
        <w:t xml:space="preserve">Bank Reconciliations Comments / </w:t>
      </w:r>
      <w:r w:rsidR="00EF215B">
        <w:rPr>
          <w:bCs/>
          <w:color w:val="000000" w:themeColor="text1"/>
          <w:sz w:val="28"/>
          <w:szCs w:val="28"/>
        </w:rPr>
        <w:t>Monthly bank statements and related Quicken reports were provided electronically to</w:t>
      </w:r>
      <w:r w:rsidR="00961648">
        <w:rPr>
          <w:bCs/>
          <w:color w:val="000000" w:themeColor="text1"/>
          <w:sz w:val="28"/>
          <w:szCs w:val="28"/>
        </w:rPr>
        <w:t xml:space="preserve"> the Club officers </w:t>
      </w:r>
      <w:r w:rsidR="00EF215B">
        <w:rPr>
          <w:bCs/>
          <w:color w:val="000000" w:themeColor="text1"/>
          <w:sz w:val="28"/>
          <w:szCs w:val="28"/>
        </w:rPr>
        <w:t xml:space="preserve">throughout the year. </w:t>
      </w:r>
      <w:r w:rsidRPr="002266F5">
        <w:rPr>
          <w:b/>
          <w:color w:val="000000" w:themeColor="text1"/>
          <w:sz w:val="28"/>
          <w:szCs w:val="28"/>
        </w:rPr>
        <w:t>Concerns</w:t>
      </w:r>
      <w:r w:rsidR="00B13C75">
        <w:rPr>
          <w:b/>
          <w:color w:val="000000" w:themeColor="text1"/>
          <w:sz w:val="28"/>
          <w:szCs w:val="28"/>
        </w:rPr>
        <w:t>:</w:t>
      </w:r>
      <w:r w:rsidRPr="00860FE3">
        <w:rPr>
          <w:color w:val="000000" w:themeColor="text1"/>
          <w:sz w:val="28"/>
          <w:szCs w:val="28"/>
        </w:rPr>
        <w:t xml:space="preserve">  None</w:t>
      </w:r>
    </w:p>
    <w:p w14:paraId="2B1CC7D5" w14:textId="77777777" w:rsidR="00961648" w:rsidRDefault="00876DF1" w:rsidP="00876DF1">
      <w:pPr>
        <w:rPr>
          <w:color w:val="000000" w:themeColor="text1"/>
          <w:sz w:val="28"/>
          <w:szCs w:val="28"/>
        </w:rPr>
      </w:pPr>
      <w:r w:rsidRPr="002266F5">
        <w:rPr>
          <w:b/>
          <w:color w:val="000000" w:themeColor="text1"/>
          <w:sz w:val="28"/>
          <w:szCs w:val="28"/>
        </w:rPr>
        <w:t>Record Retention Comments / Concerns</w:t>
      </w:r>
      <w:r w:rsidR="00B13C75">
        <w:rPr>
          <w:b/>
          <w:color w:val="000000" w:themeColor="text1"/>
          <w:sz w:val="28"/>
          <w:szCs w:val="28"/>
        </w:rPr>
        <w:t>:</w:t>
      </w:r>
      <w:r w:rsidRPr="00860FE3">
        <w:rPr>
          <w:color w:val="000000" w:themeColor="text1"/>
          <w:sz w:val="28"/>
          <w:szCs w:val="28"/>
        </w:rPr>
        <w:t xml:space="preserve">  None</w:t>
      </w:r>
    </w:p>
    <w:p w14:paraId="115ED477" w14:textId="5215A6F1" w:rsidR="00E24996" w:rsidRDefault="00961648" w:rsidP="00876DF1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Physical Inventory Comments/Concerns:  </w:t>
      </w:r>
      <w:r>
        <w:rPr>
          <w:color w:val="000000" w:themeColor="text1"/>
          <w:sz w:val="28"/>
          <w:szCs w:val="28"/>
        </w:rPr>
        <w:t xml:space="preserve">Procedure should be put in place to ensure that inventory purchased during the year is added to the inventory list and physically verified.  </w:t>
      </w:r>
      <w:r w:rsidR="00876DF1" w:rsidRPr="00860FE3">
        <w:rPr>
          <w:color w:val="000000" w:themeColor="text1"/>
          <w:sz w:val="28"/>
          <w:szCs w:val="28"/>
        </w:rPr>
        <w:t xml:space="preserve"> </w:t>
      </w:r>
    </w:p>
    <w:p w14:paraId="1178FA9F" w14:textId="77777777" w:rsidR="00E24996" w:rsidRDefault="00E24996" w:rsidP="00876DF1">
      <w:pPr>
        <w:rPr>
          <w:color w:val="000000" w:themeColor="text1"/>
          <w:sz w:val="28"/>
          <w:szCs w:val="28"/>
        </w:rPr>
      </w:pPr>
    </w:p>
    <w:p w14:paraId="7606479B" w14:textId="77777777" w:rsidR="00D20FAF" w:rsidRDefault="00D20FAF" w:rsidP="00876DF1">
      <w:pPr>
        <w:rPr>
          <w:color w:val="000000" w:themeColor="text1"/>
          <w:sz w:val="28"/>
          <w:szCs w:val="28"/>
        </w:rPr>
      </w:pPr>
    </w:p>
    <w:p w14:paraId="1C8F17BD" w14:textId="77777777" w:rsidR="00D20FAF" w:rsidRDefault="00D20FAF" w:rsidP="00876DF1">
      <w:pPr>
        <w:rPr>
          <w:color w:val="000000" w:themeColor="text1"/>
          <w:sz w:val="28"/>
          <w:szCs w:val="28"/>
        </w:rPr>
      </w:pPr>
    </w:p>
    <w:p w14:paraId="23DF9E41" w14:textId="69F5FA45" w:rsidR="00E24996" w:rsidRDefault="00E24996" w:rsidP="00876D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Respectfully Submitted,</w:t>
      </w:r>
    </w:p>
    <w:p w14:paraId="0B4148BB" w14:textId="77777777" w:rsidR="002266F5" w:rsidRDefault="002266F5" w:rsidP="002266F5">
      <w:pPr>
        <w:rPr>
          <w:color w:val="000000" w:themeColor="text1"/>
          <w:sz w:val="28"/>
          <w:szCs w:val="28"/>
        </w:rPr>
      </w:pPr>
    </w:p>
    <w:p w14:paraId="6E6D0080" w14:textId="4DB2EBF9" w:rsidR="00E24996" w:rsidRPr="00523DF1" w:rsidRDefault="009E03F7" w:rsidP="00876DF1">
      <w:pPr>
        <w:rPr>
          <w:b/>
          <w:i/>
          <w:color w:val="000000" w:themeColor="text1"/>
          <w:sz w:val="28"/>
          <w:szCs w:val="28"/>
        </w:rPr>
      </w:pPr>
      <w:r w:rsidRPr="009B109E">
        <w:rPr>
          <w:b/>
          <w:i/>
          <w:color w:val="000000" w:themeColor="text1"/>
          <w:sz w:val="28"/>
          <w:szCs w:val="28"/>
        </w:rPr>
        <w:t xml:space="preserve">        </w:t>
      </w:r>
      <w:r w:rsidR="00E24996">
        <w:rPr>
          <w:i/>
          <w:color w:val="000000" w:themeColor="text1"/>
          <w:sz w:val="28"/>
          <w:szCs w:val="28"/>
        </w:rPr>
        <w:tab/>
      </w:r>
      <w:r w:rsidR="00E24996">
        <w:rPr>
          <w:i/>
          <w:color w:val="000000" w:themeColor="text1"/>
          <w:sz w:val="28"/>
          <w:szCs w:val="28"/>
        </w:rPr>
        <w:tab/>
      </w:r>
      <w:r w:rsidR="00E24996">
        <w:rPr>
          <w:i/>
          <w:color w:val="000000" w:themeColor="text1"/>
          <w:sz w:val="28"/>
          <w:szCs w:val="28"/>
        </w:rPr>
        <w:tab/>
      </w:r>
      <w:r w:rsidR="00E24996">
        <w:rPr>
          <w:i/>
          <w:color w:val="000000" w:themeColor="text1"/>
          <w:sz w:val="28"/>
          <w:szCs w:val="28"/>
        </w:rPr>
        <w:tab/>
      </w:r>
      <w:r w:rsidR="009B109E" w:rsidRPr="009B109E">
        <w:rPr>
          <w:b/>
          <w:i/>
          <w:color w:val="000000" w:themeColor="text1"/>
          <w:sz w:val="28"/>
          <w:szCs w:val="28"/>
        </w:rPr>
        <w:t xml:space="preserve">                 Signed</w:t>
      </w:r>
      <w:r w:rsidR="00E24996">
        <w:rPr>
          <w:color w:val="000000" w:themeColor="text1"/>
          <w:sz w:val="28"/>
          <w:szCs w:val="28"/>
        </w:rPr>
        <w:tab/>
      </w:r>
      <w:r w:rsidR="00E24996">
        <w:rPr>
          <w:color w:val="000000" w:themeColor="text1"/>
          <w:sz w:val="28"/>
          <w:szCs w:val="28"/>
        </w:rPr>
        <w:tab/>
        <w:t>_____________________________</w:t>
      </w:r>
    </w:p>
    <w:p w14:paraId="703A9F54" w14:textId="6413962F" w:rsidR="00E24996" w:rsidRDefault="00451210" w:rsidP="00876DF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E24996">
        <w:rPr>
          <w:color w:val="000000" w:themeColor="text1"/>
          <w:sz w:val="28"/>
          <w:szCs w:val="28"/>
        </w:rPr>
        <w:tab/>
      </w:r>
      <w:r w:rsidR="00C13718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Mike Lacenski</w:t>
      </w:r>
    </w:p>
    <w:p w14:paraId="5E36A47A" w14:textId="6BFFCEF8" w:rsidR="00203461" w:rsidRPr="002266F5" w:rsidRDefault="00523DF1" w:rsidP="0010091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12E97">
        <w:rPr>
          <w:color w:val="000000" w:themeColor="text1"/>
          <w:sz w:val="28"/>
          <w:szCs w:val="28"/>
        </w:rPr>
        <w:tab/>
      </w:r>
      <w:r w:rsidR="00412E97">
        <w:rPr>
          <w:color w:val="000000" w:themeColor="text1"/>
          <w:sz w:val="28"/>
          <w:szCs w:val="28"/>
        </w:rPr>
        <w:tab/>
      </w:r>
      <w:r w:rsidR="00412E97">
        <w:rPr>
          <w:color w:val="000000" w:themeColor="text1"/>
          <w:sz w:val="28"/>
          <w:szCs w:val="28"/>
        </w:rPr>
        <w:tab/>
      </w:r>
      <w:r w:rsidR="00412E97">
        <w:rPr>
          <w:color w:val="000000" w:themeColor="text1"/>
          <w:sz w:val="28"/>
          <w:szCs w:val="28"/>
        </w:rPr>
        <w:tab/>
      </w:r>
      <w:r w:rsidR="00412E97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January 12, 2021</w:t>
      </w:r>
    </w:p>
    <w:sectPr w:rsidR="00203461" w:rsidRPr="002266F5" w:rsidSect="009E03F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19DBF" w14:textId="77777777" w:rsidR="00AE1130" w:rsidRDefault="00AE1130" w:rsidP="00F64F5D">
      <w:pPr>
        <w:spacing w:after="0" w:line="240" w:lineRule="auto"/>
      </w:pPr>
      <w:r>
        <w:separator/>
      </w:r>
    </w:p>
  </w:endnote>
  <w:endnote w:type="continuationSeparator" w:id="0">
    <w:p w14:paraId="73EBF4B9" w14:textId="77777777" w:rsidR="00AE1130" w:rsidRDefault="00AE1130" w:rsidP="00F6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17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FFE92B" w14:textId="07EF0F65" w:rsidR="009E03F7" w:rsidRDefault="009E03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4421E9" w14:textId="77777777" w:rsidR="009E03F7" w:rsidRDefault="009E0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006F8" w14:textId="77777777" w:rsidR="00AE1130" w:rsidRDefault="00AE1130" w:rsidP="00F64F5D">
      <w:pPr>
        <w:spacing w:after="0" w:line="240" w:lineRule="auto"/>
      </w:pPr>
      <w:r>
        <w:separator/>
      </w:r>
    </w:p>
  </w:footnote>
  <w:footnote w:type="continuationSeparator" w:id="0">
    <w:p w14:paraId="10D376A1" w14:textId="77777777" w:rsidR="00AE1130" w:rsidRDefault="00AE1130" w:rsidP="00F6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1979" w14:textId="5F19CE73" w:rsidR="009E03F7" w:rsidRDefault="00E94166" w:rsidP="004E48A1">
    <w:pPr>
      <w:pStyle w:val="Header"/>
      <w:jc w:val="center"/>
    </w:pPr>
    <w:r>
      <w:rPr>
        <w:sz w:val="40"/>
        <w:szCs w:val="40"/>
      </w:rPr>
      <w:t>2020</w:t>
    </w:r>
    <w:r w:rsidR="009E03F7" w:rsidRPr="00692736">
      <w:rPr>
        <w:sz w:val="40"/>
        <w:szCs w:val="40"/>
      </w:rPr>
      <w:t xml:space="preserve"> Audit Results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CC6"/>
    <w:multiLevelType w:val="hybridMultilevel"/>
    <w:tmpl w:val="0AD276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6521D"/>
    <w:multiLevelType w:val="hybridMultilevel"/>
    <w:tmpl w:val="EB2452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E09D5"/>
    <w:multiLevelType w:val="hybridMultilevel"/>
    <w:tmpl w:val="DCC639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02440"/>
    <w:multiLevelType w:val="hybridMultilevel"/>
    <w:tmpl w:val="D47ADE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9BA3A4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B04F9"/>
    <w:multiLevelType w:val="hybridMultilevel"/>
    <w:tmpl w:val="E46A7D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720C7"/>
    <w:multiLevelType w:val="hybridMultilevel"/>
    <w:tmpl w:val="6248B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6240E"/>
    <w:multiLevelType w:val="hybridMultilevel"/>
    <w:tmpl w:val="5B623D86"/>
    <w:lvl w:ilvl="0" w:tplc="E9BA3A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541E9B0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541E9B0E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E36E9C86">
      <w:start w:val="1"/>
      <w:numFmt w:val="bullet"/>
      <w:lvlText w:val=""/>
      <w:lvlJc w:val="left"/>
      <w:pPr>
        <w:ind w:left="4140" w:hanging="360"/>
      </w:pPr>
      <w:rPr>
        <w:rFonts w:ascii="Wingdings" w:eastAsiaTheme="minorHAnsi" w:hAnsi="Wingdings" w:cstheme="minorBidi" w:hint="default"/>
      </w:rPr>
    </w:lvl>
    <w:lvl w:ilvl="6" w:tplc="0690145E">
      <w:start w:val="2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47E9E"/>
    <w:multiLevelType w:val="hybridMultilevel"/>
    <w:tmpl w:val="A3DA7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9BA3A4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E35A6"/>
    <w:multiLevelType w:val="hybridMultilevel"/>
    <w:tmpl w:val="57DE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0C17"/>
    <w:multiLevelType w:val="hybridMultilevel"/>
    <w:tmpl w:val="0A26A3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9BA3A4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673AB9"/>
    <w:multiLevelType w:val="hybridMultilevel"/>
    <w:tmpl w:val="137E2D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973B1"/>
    <w:multiLevelType w:val="hybridMultilevel"/>
    <w:tmpl w:val="4FC0D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1B43C9"/>
    <w:multiLevelType w:val="hybridMultilevel"/>
    <w:tmpl w:val="A404D2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6A13DD"/>
    <w:multiLevelType w:val="hybridMultilevel"/>
    <w:tmpl w:val="8B665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BA3A4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781501"/>
    <w:multiLevelType w:val="hybridMultilevel"/>
    <w:tmpl w:val="FB521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75B1"/>
    <w:multiLevelType w:val="hybridMultilevel"/>
    <w:tmpl w:val="A0F2E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BA3A4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671BF"/>
    <w:multiLevelType w:val="hybridMultilevel"/>
    <w:tmpl w:val="C37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5459A"/>
    <w:multiLevelType w:val="hybridMultilevel"/>
    <w:tmpl w:val="C4D241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E1393"/>
    <w:multiLevelType w:val="hybridMultilevel"/>
    <w:tmpl w:val="37B227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295AF4"/>
    <w:multiLevelType w:val="hybridMultilevel"/>
    <w:tmpl w:val="A4E8F150"/>
    <w:lvl w:ilvl="0" w:tplc="E9BA3A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541E9B0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541E9B0E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5" w:tplc="E36E9C86">
      <w:start w:val="1"/>
      <w:numFmt w:val="bullet"/>
      <w:lvlText w:val=""/>
      <w:lvlJc w:val="left"/>
      <w:pPr>
        <w:ind w:left="4140" w:hanging="360"/>
      </w:pPr>
      <w:rPr>
        <w:rFonts w:ascii="Wingdings" w:eastAsiaTheme="minorHAnsi" w:hAnsi="Wingdings" w:cstheme="minorBidi" w:hint="default"/>
      </w:rPr>
    </w:lvl>
    <w:lvl w:ilvl="6" w:tplc="0690145E">
      <w:start w:val="2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0A721A"/>
    <w:multiLevelType w:val="hybridMultilevel"/>
    <w:tmpl w:val="351A6C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DA3210"/>
    <w:multiLevelType w:val="hybridMultilevel"/>
    <w:tmpl w:val="A6BAD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5A4E26"/>
    <w:multiLevelType w:val="hybridMultilevel"/>
    <w:tmpl w:val="A13873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51F1F"/>
    <w:multiLevelType w:val="hybridMultilevel"/>
    <w:tmpl w:val="2522D772"/>
    <w:lvl w:ilvl="0" w:tplc="E9BA3A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500C6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9B1715"/>
    <w:multiLevelType w:val="hybridMultilevel"/>
    <w:tmpl w:val="A404D2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07452A"/>
    <w:multiLevelType w:val="hybridMultilevel"/>
    <w:tmpl w:val="3C7275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304D5F"/>
    <w:multiLevelType w:val="hybridMultilevel"/>
    <w:tmpl w:val="A0F2E5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9BA3A4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305556"/>
    <w:multiLevelType w:val="hybridMultilevel"/>
    <w:tmpl w:val="2452CD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12"/>
  </w:num>
  <w:num w:numId="5">
    <w:abstractNumId w:val="6"/>
  </w:num>
  <w:num w:numId="6">
    <w:abstractNumId w:val="27"/>
  </w:num>
  <w:num w:numId="7">
    <w:abstractNumId w:val="0"/>
  </w:num>
  <w:num w:numId="8">
    <w:abstractNumId w:val="17"/>
  </w:num>
  <w:num w:numId="9">
    <w:abstractNumId w:val="10"/>
  </w:num>
  <w:num w:numId="10">
    <w:abstractNumId w:val="21"/>
  </w:num>
  <w:num w:numId="11">
    <w:abstractNumId w:val="25"/>
  </w:num>
  <w:num w:numId="12">
    <w:abstractNumId w:val="13"/>
  </w:num>
  <w:num w:numId="13">
    <w:abstractNumId w:val="22"/>
  </w:num>
  <w:num w:numId="14">
    <w:abstractNumId w:val="11"/>
  </w:num>
  <w:num w:numId="15">
    <w:abstractNumId w:val="19"/>
  </w:num>
  <w:num w:numId="16">
    <w:abstractNumId w:val="4"/>
  </w:num>
  <w:num w:numId="17">
    <w:abstractNumId w:val="5"/>
  </w:num>
  <w:num w:numId="18">
    <w:abstractNumId w:val="2"/>
  </w:num>
  <w:num w:numId="19">
    <w:abstractNumId w:val="14"/>
  </w:num>
  <w:num w:numId="20">
    <w:abstractNumId w:val="24"/>
  </w:num>
  <w:num w:numId="21">
    <w:abstractNumId w:val="20"/>
  </w:num>
  <w:num w:numId="22">
    <w:abstractNumId w:val="1"/>
  </w:num>
  <w:num w:numId="23">
    <w:abstractNumId w:val="3"/>
  </w:num>
  <w:num w:numId="24">
    <w:abstractNumId w:val="26"/>
  </w:num>
  <w:num w:numId="25">
    <w:abstractNumId w:val="9"/>
  </w:num>
  <w:num w:numId="26">
    <w:abstractNumId w:val="18"/>
  </w:num>
  <w:num w:numId="27">
    <w:abstractNumId w:val="15"/>
  </w:num>
  <w:num w:numId="28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5D"/>
    <w:rsid w:val="00004AA7"/>
    <w:rsid w:val="00005F26"/>
    <w:rsid w:val="00020FF7"/>
    <w:rsid w:val="00034350"/>
    <w:rsid w:val="00035063"/>
    <w:rsid w:val="00047298"/>
    <w:rsid w:val="00053C15"/>
    <w:rsid w:val="00066E1F"/>
    <w:rsid w:val="00072198"/>
    <w:rsid w:val="00072F26"/>
    <w:rsid w:val="00075EE1"/>
    <w:rsid w:val="00077E66"/>
    <w:rsid w:val="00084C23"/>
    <w:rsid w:val="00086EE9"/>
    <w:rsid w:val="000A6407"/>
    <w:rsid w:val="000A6FA6"/>
    <w:rsid w:val="000B272D"/>
    <w:rsid w:val="000B4A3E"/>
    <w:rsid w:val="000C5490"/>
    <w:rsid w:val="000C6E59"/>
    <w:rsid w:val="000E63CC"/>
    <w:rsid w:val="000F280E"/>
    <w:rsid w:val="000F5E73"/>
    <w:rsid w:val="000F738E"/>
    <w:rsid w:val="00100917"/>
    <w:rsid w:val="001009F6"/>
    <w:rsid w:val="00110169"/>
    <w:rsid w:val="00111F40"/>
    <w:rsid w:val="00115137"/>
    <w:rsid w:val="001357F4"/>
    <w:rsid w:val="00175CCB"/>
    <w:rsid w:val="00180EF6"/>
    <w:rsid w:val="00184A0C"/>
    <w:rsid w:val="001A412B"/>
    <w:rsid w:val="001A51BE"/>
    <w:rsid w:val="001B086C"/>
    <w:rsid w:val="001C2911"/>
    <w:rsid w:val="001D0374"/>
    <w:rsid w:val="001D5B0C"/>
    <w:rsid w:val="001E1B8D"/>
    <w:rsid w:val="001E3561"/>
    <w:rsid w:val="001E5A68"/>
    <w:rsid w:val="00203461"/>
    <w:rsid w:val="002163B7"/>
    <w:rsid w:val="00221E4D"/>
    <w:rsid w:val="002266F5"/>
    <w:rsid w:val="00226909"/>
    <w:rsid w:val="002467BA"/>
    <w:rsid w:val="00252AE7"/>
    <w:rsid w:val="002564F2"/>
    <w:rsid w:val="00261B0E"/>
    <w:rsid w:val="00263CB2"/>
    <w:rsid w:val="00266C98"/>
    <w:rsid w:val="00273AB3"/>
    <w:rsid w:val="0028445B"/>
    <w:rsid w:val="00285604"/>
    <w:rsid w:val="002868FA"/>
    <w:rsid w:val="00292C1F"/>
    <w:rsid w:val="002964E3"/>
    <w:rsid w:val="002A02A6"/>
    <w:rsid w:val="002A7A46"/>
    <w:rsid w:val="002C1D6A"/>
    <w:rsid w:val="002C4B98"/>
    <w:rsid w:val="002D192A"/>
    <w:rsid w:val="002E0FDA"/>
    <w:rsid w:val="002E514A"/>
    <w:rsid w:val="002F30BB"/>
    <w:rsid w:val="002F35D2"/>
    <w:rsid w:val="00300109"/>
    <w:rsid w:val="00312144"/>
    <w:rsid w:val="0031466C"/>
    <w:rsid w:val="003203A1"/>
    <w:rsid w:val="003604EB"/>
    <w:rsid w:val="003619DF"/>
    <w:rsid w:val="00364C04"/>
    <w:rsid w:val="00374675"/>
    <w:rsid w:val="003C1F2C"/>
    <w:rsid w:val="003E2A6F"/>
    <w:rsid w:val="00412E97"/>
    <w:rsid w:val="00420B44"/>
    <w:rsid w:val="00425A8A"/>
    <w:rsid w:val="00451210"/>
    <w:rsid w:val="004555A9"/>
    <w:rsid w:val="00476096"/>
    <w:rsid w:val="0048415C"/>
    <w:rsid w:val="004A69CC"/>
    <w:rsid w:val="004E48A1"/>
    <w:rsid w:val="004E6682"/>
    <w:rsid w:val="004F4D0A"/>
    <w:rsid w:val="00505A9C"/>
    <w:rsid w:val="00512E63"/>
    <w:rsid w:val="00523DF1"/>
    <w:rsid w:val="0052420B"/>
    <w:rsid w:val="00532FC1"/>
    <w:rsid w:val="005364BF"/>
    <w:rsid w:val="005725D1"/>
    <w:rsid w:val="005A3D6B"/>
    <w:rsid w:val="005A4B0C"/>
    <w:rsid w:val="005D6BA1"/>
    <w:rsid w:val="005E2937"/>
    <w:rsid w:val="006077C7"/>
    <w:rsid w:val="006267DF"/>
    <w:rsid w:val="00644B57"/>
    <w:rsid w:val="00652ABA"/>
    <w:rsid w:val="00655E55"/>
    <w:rsid w:val="00681669"/>
    <w:rsid w:val="006816B9"/>
    <w:rsid w:val="006818A6"/>
    <w:rsid w:val="00692736"/>
    <w:rsid w:val="006B3697"/>
    <w:rsid w:val="006B6156"/>
    <w:rsid w:val="006B683E"/>
    <w:rsid w:val="006C0CB3"/>
    <w:rsid w:val="006E354E"/>
    <w:rsid w:val="006E4658"/>
    <w:rsid w:val="006E4CB7"/>
    <w:rsid w:val="006F0596"/>
    <w:rsid w:val="00714A0C"/>
    <w:rsid w:val="00732D66"/>
    <w:rsid w:val="0074575E"/>
    <w:rsid w:val="0074643B"/>
    <w:rsid w:val="0078693B"/>
    <w:rsid w:val="0079666E"/>
    <w:rsid w:val="007B113A"/>
    <w:rsid w:val="007C28AA"/>
    <w:rsid w:val="007F0625"/>
    <w:rsid w:val="007F19DA"/>
    <w:rsid w:val="008003B6"/>
    <w:rsid w:val="00800EBC"/>
    <w:rsid w:val="00805C3F"/>
    <w:rsid w:val="008253DD"/>
    <w:rsid w:val="00827C13"/>
    <w:rsid w:val="00844FC2"/>
    <w:rsid w:val="00847286"/>
    <w:rsid w:val="00852EAC"/>
    <w:rsid w:val="00860FE3"/>
    <w:rsid w:val="00863BC1"/>
    <w:rsid w:val="00876DF1"/>
    <w:rsid w:val="0088570A"/>
    <w:rsid w:val="008939B8"/>
    <w:rsid w:val="00894456"/>
    <w:rsid w:val="008B19BE"/>
    <w:rsid w:val="008D4B05"/>
    <w:rsid w:val="008E09F8"/>
    <w:rsid w:val="00920EB3"/>
    <w:rsid w:val="00942AD2"/>
    <w:rsid w:val="0094433A"/>
    <w:rsid w:val="00947481"/>
    <w:rsid w:val="00954A8B"/>
    <w:rsid w:val="009612A8"/>
    <w:rsid w:val="00961648"/>
    <w:rsid w:val="00976914"/>
    <w:rsid w:val="0098023E"/>
    <w:rsid w:val="00986122"/>
    <w:rsid w:val="00986A53"/>
    <w:rsid w:val="00996397"/>
    <w:rsid w:val="009A55CD"/>
    <w:rsid w:val="009B109E"/>
    <w:rsid w:val="009C08BE"/>
    <w:rsid w:val="009C4A2F"/>
    <w:rsid w:val="009D35CC"/>
    <w:rsid w:val="009E03F7"/>
    <w:rsid w:val="009E4490"/>
    <w:rsid w:val="009E57B7"/>
    <w:rsid w:val="009F3309"/>
    <w:rsid w:val="009F5AD5"/>
    <w:rsid w:val="009F718F"/>
    <w:rsid w:val="00A022BE"/>
    <w:rsid w:val="00A10368"/>
    <w:rsid w:val="00A14440"/>
    <w:rsid w:val="00A25E27"/>
    <w:rsid w:val="00A26FC0"/>
    <w:rsid w:val="00A43F3F"/>
    <w:rsid w:val="00A44C1A"/>
    <w:rsid w:val="00A47107"/>
    <w:rsid w:val="00A51B7D"/>
    <w:rsid w:val="00A57DB6"/>
    <w:rsid w:val="00A7692F"/>
    <w:rsid w:val="00A82AA1"/>
    <w:rsid w:val="00A92CA3"/>
    <w:rsid w:val="00A96289"/>
    <w:rsid w:val="00AB1112"/>
    <w:rsid w:val="00AB16EA"/>
    <w:rsid w:val="00AB6B81"/>
    <w:rsid w:val="00AC0B30"/>
    <w:rsid w:val="00AC2CA4"/>
    <w:rsid w:val="00AC52FF"/>
    <w:rsid w:val="00AD7732"/>
    <w:rsid w:val="00AE1130"/>
    <w:rsid w:val="00AE2FE5"/>
    <w:rsid w:val="00AE46A7"/>
    <w:rsid w:val="00AE4859"/>
    <w:rsid w:val="00AE6850"/>
    <w:rsid w:val="00AF2328"/>
    <w:rsid w:val="00B1123A"/>
    <w:rsid w:val="00B13C75"/>
    <w:rsid w:val="00B14A2D"/>
    <w:rsid w:val="00B15720"/>
    <w:rsid w:val="00B171FA"/>
    <w:rsid w:val="00B31F1E"/>
    <w:rsid w:val="00B42C67"/>
    <w:rsid w:val="00B43E4F"/>
    <w:rsid w:val="00B52149"/>
    <w:rsid w:val="00B5628C"/>
    <w:rsid w:val="00B62B0E"/>
    <w:rsid w:val="00B64BBE"/>
    <w:rsid w:val="00BA6FF5"/>
    <w:rsid w:val="00BB44CB"/>
    <w:rsid w:val="00BB46FD"/>
    <w:rsid w:val="00BB60B9"/>
    <w:rsid w:val="00BD02AE"/>
    <w:rsid w:val="00BF7E0D"/>
    <w:rsid w:val="00C04766"/>
    <w:rsid w:val="00C07D8A"/>
    <w:rsid w:val="00C13718"/>
    <w:rsid w:val="00C179C9"/>
    <w:rsid w:val="00C2211B"/>
    <w:rsid w:val="00C2712D"/>
    <w:rsid w:val="00C40A9E"/>
    <w:rsid w:val="00C50E7D"/>
    <w:rsid w:val="00C53322"/>
    <w:rsid w:val="00C55234"/>
    <w:rsid w:val="00C57B80"/>
    <w:rsid w:val="00C62AD7"/>
    <w:rsid w:val="00C62EC0"/>
    <w:rsid w:val="00C67082"/>
    <w:rsid w:val="00C71B95"/>
    <w:rsid w:val="00C803D1"/>
    <w:rsid w:val="00C82B74"/>
    <w:rsid w:val="00C838EF"/>
    <w:rsid w:val="00C94061"/>
    <w:rsid w:val="00C96CA4"/>
    <w:rsid w:val="00CA0339"/>
    <w:rsid w:val="00CA3E8F"/>
    <w:rsid w:val="00CA6359"/>
    <w:rsid w:val="00CB1854"/>
    <w:rsid w:val="00CB465D"/>
    <w:rsid w:val="00CD6445"/>
    <w:rsid w:val="00CE2976"/>
    <w:rsid w:val="00CF461A"/>
    <w:rsid w:val="00CF7B6D"/>
    <w:rsid w:val="00D00F5E"/>
    <w:rsid w:val="00D05BCC"/>
    <w:rsid w:val="00D13EAD"/>
    <w:rsid w:val="00D20FAF"/>
    <w:rsid w:val="00D25D6F"/>
    <w:rsid w:val="00D30D8F"/>
    <w:rsid w:val="00D31A2E"/>
    <w:rsid w:val="00D347F1"/>
    <w:rsid w:val="00D35C15"/>
    <w:rsid w:val="00D44A49"/>
    <w:rsid w:val="00D46214"/>
    <w:rsid w:val="00D47593"/>
    <w:rsid w:val="00D571C2"/>
    <w:rsid w:val="00D57F12"/>
    <w:rsid w:val="00D70232"/>
    <w:rsid w:val="00D74180"/>
    <w:rsid w:val="00D86BCB"/>
    <w:rsid w:val="00D9582D"/>
    <w:rsid w:val="00DA1C17"/>
    <w:rsid w:val="00DA22BC"/>
    <w:rsid w:val="00DA5A36"/>
    <w:rsid w:val="00DC0D1E"/>
    <w:rsid w:val="00DC6C67"/>
    <w:rsid w:val="00DE5C04"/>
    <w:rsid w:val="00E04634"/>
    <w:rsid w:val="00E0660C"/>
    <w:rsid w:val="00E17017"/>
    <w:rsid w:val="00E226A2"/>
    <w:rsid w:val="00E23F75"/>
    <w:rsid w:val="00E24996"/>
    <w:rsid w:val="00E33342"/>
    <w:rsid w:val="00E405DC"/>
    <w:rsid w:val="00E71632"/>
    <w:rsid w:val="00E7203B"/>
    <w:rsid w:val="00E73C70"/>
    <w:rsid w:val="00E82F16"/>
    <w:rsid w:val="00E94166"/>
    <w:rsid w:val="00E94528"/>
    <w:rsid w:val="00EA3463"/>
    <w:rsid w:val="00EB042E"/>
    <w:rsid w:val="00EC27F5"/>
    <w:rsid w:val="00EC7214"/>
    <w:rsid w:val="00EE3881"/>
    <w:rsid w:val="00EF215B"/>
    <w:rsid w:val="00EF30DD"/>
    <w:rsid w:val="00EF74BC"/>
    <w:rsid w:val="00F05E1C"/>
    <w:rsid w:val="00F352BE"/>
    <w:rsid w:val="00F36D6E"/>
    <w:rsid w:val="00F4289A"/>
    <w:rsid w:val="00F51C95"/>
    <w:rsid w:val="00F52DFE"/>
    <w:rsid w:val="00F57B20"/>
    <w:rsid w:val="00F64F5D"/>
    <w:rsid w:val="00F6594B"/>
    <w:rsid w:val="00F70202"/>
    <w:rsid w:val="00FC5360"/>
    <w:rsid w:val="00FD510F"/>
    <w:rsid w:val="00FD68B3"/>
    <w:rsid w:val="00FD6D17"/>
    <w:rsid w:val="00FE0D55"/>
    <w:rsid w:val="00FE31AE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E858A"/>
  <w15:docId w15:val="{2A314346-9787-4B2E-BACA-6BCB770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5D"/>
  </w:style>
  <w:style w:type="paragraph" w:styleId="Footer">
    <w:name w:val="footer"/>
    <w:basedOn w:val="Normal"/>
    <w:link w:val="FooterChar"/>
    <w:uiPriority w:val="99"/>
    <w:unhideWhenUsed/>
    <w:rsid w:val="00F6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5D"/>
  </w:style>
  <w:style w:type="paragraph" w:styleId="ListParagraph">
    <w:name w:val="List Paragraph"/>
    <w:basedOn w:val="Normal"/>
    <w:uiPriority w:val="34"/>
    <w:qFormat/>
    <w:rsid w:val="00EC2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D6B"/>
    <w:rPr>
      <w:b/>
      <w:bCs/>
      <w:sz w:val="20"/>
      <w:szCs w:val="20"/>
    </w:rPr>
  </w:style>
  <w:style w:type="paragraph" w:styleId="NoSpacing">
    <w:name w:val="No Spacing"/>
    <w:uiPriority w:val="1"/>
    <w:qFormat/>
    <w:rsid w:val="00CB1854"/>
    <w:pPr>
      <w:spacing w:after="0" w:line="240" w:lineRule="auto"/>
    </w:pPr>
  </w:style>
  <w:style w:type="paragraph" w:styleId="Revision">
    <w:name w:val="Revision"/>
    <w:hidden/>
    <w:uiPriority w:val="99"/>
    <w:semiHidden/>
    <w:rsid w:val="009E03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630C0-6BB6-4BDA-8594-099DE103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Jenson</dc:creator>
  <cp:lastModifiedBy>Michael Lacenski</cp:lastModifiedBy>
  <cp:revision>4</cp:revision>
  <cp:lastPrinted>2019-01-29T19:31:00Z</cp:lastPrinted>
  <dcterms:created xsi:type="dcterms:W3CDTF">2021-01-12T18:55:00Z</dcterms:created>
  <dcterms:modified xsi:type="dcterms:W3CDTF">2021-01-21T19:07:00Z</dcterms:modified>
</cp:coreProperties>
</file>